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D8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ascii="Arial" w:hAnsi="Arial" w:eastAsia="微软雅黑" w:cs="Arial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</w:t>
      </w: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3-2024</w:t>
      </w:r>
      <w:r>
        <w:rPr>
          <w:rFonts w:ascii="华文新魏" w:hAnsi="华文新魏" w:eastAsia="华文新魏" w:cs="华文新魏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学年第</w:t>
      </w:r>
      <w:r>
        <w:rPr>
          <w:rFonts w:hint="eastAsia" w:ascii="华文新魏" w:hAnsi="华文新魏" w:eastAsia="华文新魏" w:cs="华文新魏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二学期拟增院教学督导员名单公示</w:t>
      </w:r>
    </w:p>
    <w:bookmarkEnd w:id="0"/>
    <w:p w14:paraId="4E3D3A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left="0" w:right="0" w:firstLine="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827D4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因二级学院工作实际需求，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现对院教学督导员进行适度增加。根据温州职业技术学院教学督导工作规程（温职院教〔2020〕05号）文件中关于教学督导员的聘任条件，经履行严格的工作程序后确定拟增院教学督导员的名单，现予以公示（见附件），接受全校师生的监督。</w:t>
      </w:r>
    </w:p>
    <w:p w14:paraId="2C372E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公示期限内，任何单位（部门）和个人均可通过书面、来电、来访与电子邮件等方式，向教学质量监控处和学校纪委反映公示对象存在的问题。</w:t>
      </w:r>
    </w:p>
    <w:p w14:paraId="74C147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公示时间：2024年5月10日至2024年5月13日，共3个工作日。</w:t>
      </w:r>
    </w:p>
    <w:p w14:paraId="261A1E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教学质量监控处：86680251</w:t>
      </w:r>
    </w:p>
    <w:p w14:paraId="25E76D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校纪委：86680069、86680328</w:t>
      </w:r>
    </w:p>
    <w:p w14:paraId="4DC4B9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举报信箱（E-Mail）：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u w:val="none"/>
          <w:bdr w:val="none" w:color="auto" w:sz="0" w:space="0"/>
        </w:rPr>
        <w:instrText xml:space="preserve"> HYPERLINK "mailto:jjs@wzvtc.cn" \t "https://oa.webvpn.wzvtc.cn/docs/docs/_blank"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仿宋_GB2312" w:hAnsi="微软雅黑" w:eastAsia="仿宋_GB2312" w:cs="仿宋_GB2312"/>
          <w:i w:val="0"/>
          <w:iCs w:val="0"/>
          <w:caps w:val="0"/>
          <w:color w:val="0000FF"/>
          <w:spacing w:val="0"/>
          <w:sz w:val="28"/>
          <w:szCs w:val="28"/>
          <w:u w:val="none"/>
          <w:bdr w:val="none" w:color="auto" w:sz="0" w:space="0"/>
        </w:rPr>
        <w:t>jjs@wzvtc.cn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u w:val="none"/>
          <w:bdr w:val="none" w:color="auto" w:sz="0" w:space="0"/>
        </w:rPr>
        <w:fldChar w:fldCharType="end"/>
      </w:r>
    </w:p>
    <w:p w14:paraId="2DBF7C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0" w:firstLine="560" w:firstLineChars="200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举报网址：http://ljzx.wzvtc.cn（廉建在线）</w:t>
      </w:r>
    </w:p>
    <w:p w14:paraId="24FF31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3" w:beforeAutospacing="0" w:after="0" w:afterAutospacing="0" w:line="233" w:lineRule="atLeast"/>
        <w:ind w:left="0" w:right="0" w:firstLine="323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新魏" w:hAnsi="华文新魏" w:eastAsia="华文新魏" w:cs="华文新魏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教学质量监控处</w:t>
      </w:r>
    </w:p>
    <w:p w14:paraId="0A400F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3" w:lineRule="atLeast"/>
        <w:ind w:left="0" w:right="0" w:firstLine="240"/>
        <w:jc w:val="righ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</w:pPr>
      <w:r>
        <w:rPr>
          <w:rFonts w:ascii="Arial" w:hAnsi="Arial" w:eastAsia="微软雅黑" w:cs="Arial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202</w:t>
      </w: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4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年</w:t>
      </w: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10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日</w:t>
      </w:r>
    </w:p>
    <w:p w14:paraId="7F2600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3" w:lineRule="atLeast"/>
        <w:ind w:left="0" w:right="0" w:firstLine="240"/>
        <w:jc w:val="righ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</w:pPr>
    </w:p>
    <w:p w14:paraId="145655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45" w:afterAutospacing="0" w:line="210" w:lineRule="atLeast"/>
        <w:ind w:left="0" w:right="0" w:firstLine="2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附：二级学院教学督导员拟增名单</w:t>
      </w:r>
    </w:p>
    <w:p w14:paraId="156E62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3" w:lineRule="atLeast"/>
        <w:ind w:left="0" w:right="0" w:firstLine="240"/>
        <w:jc w:val="righ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</w:pPr>
    </w:p>
    <w:p w14:paraId="234054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45" w:afterAutospacing="0" w:line="210" w:lineRule="atLeast"/>
        <w:ind w:left="0" w:right="0" w:firstLine="24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二级学院教学督导员拟增名单</w:t>
      </w:r>
    </w:p>
    <w:tbl>
      <w:tblPr>
        <w:tblW w:w="0" w:type="auto"/>
        <w:tblInd w:w="7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6"/>
        <w:gridCol w:w="2079"/>
        <w:gridCol w:w="2248"/>
        <w:gridCol w:w="2196"/>
      </w:tblGrid>
      <w:tr w14:paraId="482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8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910D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079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73CC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教学部门</w:t>
            </w:r>
          </w:p>
        </w:tc>
        <w:tc>
          <w:tcPr>
            <w:tcW w:w="224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1E96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219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9BE3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类型</w:t>
            </w:r>
          </w:p>
        </w:tc>
      </w:tr>
      <w:tr w14:paraId="1DA2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896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449D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7334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人工智能学院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A412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张雅洁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8304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新增</w:t>
            </w:r>
          </w:p>
        </w:tc>
      </w:tr>
      <w:tr w14:paraId="62FC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</w:trPr>
        <w:tc>
          <w:tcPr>
            <w:tcW w:w="896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EEC8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07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1A5D119"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3608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徐兴雷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A913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新增</w:t>
            </w:r>
          </w:p>
        </w:tc>
      </w:tr>
      <w:tr w14:paraId="0AC9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896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DF22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A40D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设计学院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06BF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崔同占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26EF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新增</w:t>
            </w:r>
          </w:p>
        </w:tc>
      </w:tr>
      <w:tr w14:paraId="6A5B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896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934E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2079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3CD488A"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B4B4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陈力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E920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bdr w:val="none" w:color="auto" w:sz="0" w:space="0"/>
              </w:rPr>
              <w:t>新增</w:t>
            </w:r>
          </w:p>
        </w:tc>
      </w:tr>
    </w:tbl>
    <w:p w14:paraId="03B65F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E1FD7"/>
    <w:rsid w:val="7B7E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2025-08-04T22:37:00Z</dcterms:created>
  <dc:creator>helen</dc:creator>
  <cp:lastModifiedBy>helen</cp:lastModifiedBy>
  <dcterms:modified xsi:type="dcterms:W3CDTF">2025-08-04T22:39:06Z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01B361C7484D4F1186E4FAF1D9FEC24D_11</vt:lpwstr>
  </property>
  <property fmtid="{D5CDD505-2E9C-101B-9397-08002B2CF9AE}" pid="4" name="KSOTemplateDocerSaveRecord">
    <vt:lpwstr>eyJoZGlkIjoiODE3YTRhYzliMGM0YzYzYTg4ZTA3MmQ5OWQ4ODZjZjIiLCJ1c2VySWQiOiIyMTMzMzIxNTMifQ==</vt:lpwstr>
  </property>
</Properties>
</file>