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media/image11.svg" ContentType="image/svg+xml"/>
  <Override PartName="/word/media/image2.svg" ContentType="image/svg+xml"/>
  <Override PartName="/word/media/image4.svg" ContentType="image/svg+xml"/>
  <Override PartName="/word/media/image6.svg" ContentType="image/svg+xml"/>
  <Override PartName="/word/media/image8.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76FDA7">
      <w:pPr>
        <w:pStyle w:val="3"/>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sz w:val="32"/>
          <w:szCs w:val="36"/>
        </w:rPr>
      </w:pPr>
      <w:r>
        <w:rPr>
          <w:rFonts w:hint="eastAsia"/>
          <w:sz w:val="32"/>
          <w:szCs w:val="36"/>
        </w:rPr>
        <w:t>《</w:t>
      </w:r>
      <w:r>
        <w:rPr>
          <w:rFonts w:hint="eastAsia" w:ascii="宋体" w:hAnsi="宋体"/>
          <w:b/>
          <w:sz w:val="32"/>
          <w:szCs w:val="32"/>
          <w:lang w:val="en-US" w:eastAsia="zh-Hans"/>
        </w:rPr>
        <w:t>人工智能导论</w:t>
      </w:r>
      <w:r>
        <w:rPr>
          <w:rFonts w:hint="eastAsia"/>
          <w:sz w:val="32"/>
          <w:szCs w:val="36"/>
        </w:rPr>
        <w:t>》课程教案</w:t>
      </w:r>
    </w:p>
    <w:p w14:paraId="2430AD25">
      <w:pPr>
        <w:pStyle w:val="3"/>
        <w:keepNext/>
        <w:keepLines/>
        <w:pageBreakBefore w:val="0"/>
        <w:widowControl w:val="0"/>
        <w:kinsoku/>
        <w:wordWrap/>
        <w:overflowPunct/>
        <w:topLinePunct w:val="0"/>
        <w:autoSpaceDE/>
        <w:autoSpaceDN/>
        <w:bidi w:val="0"/>
        <w:adjustRightInd/>
        <w:snapToGrid/>
        <w:spacing w:before="0" w:after="157" w:afterLines="50" w:line="240" w:lineRule="auto"/>
        <w:jc w:val="center"/>
        <w:textAlignment w:val="auto"/>
        <w:rPr>
          <w:rFonts w:hint="default" w:eastAsia="微软雅黑"/>
          <w:sz w:val="32"/>
          <w:szCs w:val="36"/>
          <w:lang w:val="en-US" w:eastAsia="zh-Hans"/>
        </w:rPr>
      </w:pPr>
      <w:r>
        <w:rPr>
          <w:rFonts w:hint="eastAsia"/>
          <w:sz w:val="32"/>
          <w:szCs w:val="36"/>
        </w:rPr>
        <w:t>第</w:t>
      </w:r>
      <w:r>
        <w:rPr>
          <w:rFonts w:hint="default"/>
          <w:sz w:val="32"/>
          <w:szCs w:val="36"/>
          <w:lang w:eastAsia="zh-CN"/>
        </w:rPr>
        <w:t>3</w:t>
      </w:r>
      <w:r>
        <w:rPr>
          <w:rFonts w:hint="eastAsia"/>
          <w:sz w:val="32"/>
          <w:szCs w:val="36"/>
        </w:rPr>
        <w:t xml:space="preserve">讲 </w:t>
      </w:r>
      <w:r>
        <w:rPr>
          <w:rFonts w:hint="eastAsia" w:ascii="宋体" w:hAnsi="宋体"/>
          <w:sz w:val="30"/>
          <w:szCs w:val="30"/>
        </w:rPr>
        <w:t>人工智能</w:t>
      </w:r>
      <w:r>
        <w:rPr>
          <w:rFonts w:hint="eastAsia" w:ascii="宋体" w:hAnsi="宋体"/>
          <w:sz w:val="30"/>
          <w:szCs w:val="30"/>
          <w:lang w:val="en-US" w:eastAsia="zh-Hans"/>
        </w:rPr>
        <w:t>技术分类</w:t>
      </w:r>
    </w:p>
    <w:tbl>
      <w:tblPr>
        <w:tblStyle w:val="8"/>
        <w:tblW w:w="10904" w:type="dxa"/>
        <w:jc w:val="center"/>
        <w:tblBorders>
          <w:top w:val="single" w:color="8EAADB" w:themeColor="accent1" w:themeTint="99" w:sz="8" w:space="0"/>
          <w:left w:val="single" w:color="8EAADB" w:themeColor="accent1" w:themeTint="99" w:sz="8" w:space="0"/>
          <w:bottom w:val="single" w:color="8EAADB" w:themeColor="accent1" w:themeTint="99" w:sz="8" w:space="0"/>
          <w:right w:val="single" w:color="8EAADB" w:themeColor="accent1" w:themeTint="99" w:sz="8" w:space="0"/>
          <w:insideH w:val="single" w:color="8EAADB" w:themeColor="accent1" w:themeTint="99" w:sz="8" w:space="0"/>
          <w:insideV w:val="single" w:color="8EAADB" w:themeColor="accent1" w:themeTint="99" w:sz="8" w:space="0"/>
        </w:tblBorders>
        <w:tblLayout w:type="fixed"/>
        <w:tblCellMar>
          <w:top w:w="0" w:type="dxa"/>
          <w:left w:w="108" w:type="dxa"/>
          <w:bottom w:w="0" w:type="dxa"/>
          <w:right w:w="108" w:type="dxa"/>
        </w:tblCellMar>
      </w:tblPr>
      <w:tblGrid>
        <w:gridCol w:w="1511"/>
        <w:gridCol w:w="365"/>
        <w:gridCol w:w="2040"/>
        <w:gridCol w:w="1099"/>
        <w:gridCol w:w="472"/>
        <w:gridCol w:w="1768"/>
        <w:gridCol w:w="479"/>
        <w:gridCol w:w="1377"/>
        <w:gridCol w:w="325"/>
        <w:gridCol w:w="1468"/>
      </w:tblGrid>
      <w:tr w14:paraId="3ABCA1A1">
        <w:tblPrEx>
          <w:tblBorders>
            <w:top w:val="single" w:color="8EAADB" w:themeColor="accent1" w:themeTint="99" w:sz="8" w:space="0"/>
            <w:left w:val="single" w:color="8EAADB" w:themeColor="accent1" w:themeTint="99" w:sz="8" w:space="0"/>
            <w:bottom w:val="single" w:color="8EAADB" w:themeColor="accent1" w:themeTint="99" w:sz="8" w:space="0"/>
            <w:right w:val="single" w:color="8EAADB" w:themeColor="accent1" w:themeTint="99" w:sz="8" w:space="0"/>
            <w:insideH w:val="single" w:color="8EAADB" w:themeColor="accent1" w:themeTint="99" w:sz="8" w:space="0"/>
            <w:insideV w:val="single" w:color="8EAADB" w:themeColor="accent1" w:themeTint="99" w:sz="8" w:space="0"/>
          </w:tblBorders>
        </w:tblPrEx>
        <w:trPr>
          <w:trHeight w:val="644" w:hRule="atLeast"/>
          <w:jc w:val="center"/>
        </w:trPr>
        <w:tc>
          <w:tcPr>
            <w:tcW w:w="10904" w:type="dxa"/>
            <w:gridSpan w:val="10"/>
            <w:shd w:val="clear" w:color="auto" w:fill="2E75B5" w:themeFill="accent5" w:themeFillShade="BF"/>
            <w:vAlign w:val="center"/>
          </w:tcPr>
          <w:p w14:paraId="14518E12">
            <w:pPr>
              <w:jc w:val="center"/>
              <w:rPr>
                <w:sz w:val="24"/>
                <w:szCs w:val="24"/>
              </w:rPr>
            </w:pPr>
            <w:r>
              <w:rPr>
                <w:rFonts w:hint="eastAsia" w:ascii="Times New Roman" w:hAnsi="Times New Roman" w:eastAsia="微软雅黑"/>
                <w:b/>
                <w:color w:val="FFFF00"/>
                <w:sz w:val="28"/>
                <w:szCs w:val="28"/>
              </w:rPr>
              <w:t>一、教学设计</w:t>
            </w:r>
          </w:p>
        </w:tc>
      </w:tr>
      <w:tr w14:paraId="1551BEEA">
        <w:tblPrEx>
          <w:tblBorders>
            <w:top w:val="single" w:color="8EAADB" w:themeColor="accent1" w:themeTint="99" w:sz="8" w:space="0"/>
            <w:left w:val="single" w:color="8EAADB" w:themeColor="accent1" w:themeTint="99" w:sz="8" w:space="0"/>
            <w:bottom w:val="single" w:color="8EAADB" w:themeColor="accent1" w:themeTint="99" w:sz="8" w:space="0"/>
            <w:right w:val="single" w:color="8EAADB" w:themeColor="accent1" w:themeTint="99" w:sz="8" w:space="0"/>
            <w:insideH w:val="single" w:color="8EAADB" w:themeColor="accent1" w:themeTint="99" w:sz="8" w:space="0"/>
            <w:insideV w:val="single" w:color="8EAADB" w:themeColor="accent1" w:themeTint="99" w:sz="8" w:space="0"/>
          </w:tblBorders>
          <w:tblCellMar>
            <w:top w:w="0" w:type="dxa"/>
            <w:left w:w="108" w:type="dxa"/>
            <w:bottom w:w="0" w:type="dxa"/>
            <w:right w:w="108" w:type="dxa"/>
          </w:tblCellMar>
        </w:tblPrEx>
        <w:trPr>
          <w:trHeight w:val="471" w:hRule="atLeast"/>
          <w:jc w:val="center"/>
        </w:trPr>
        <w:tc>
          <w:tcPr>
            <w:tcW w:w="1876" w:type="dxa"/>
            <w:gridSpan w:val="2"/>
            <w:shd w:val="clear" w:color="auto" w:fill="9CC2E5" w:themeFill="accent5" w:themeFillTint="99"/>
            <w:vAlign w:val="center"/>
          </w:tcPr>
          <w:p w14:paraId="2944E6DE">
            <w:pPr>
              <w:jc w:val="center"/>
              <w:rPr>
                <w:rFonts w:hint="default" w:ascii="Times New Roman" w:hAnsi="Times New Roman" w:eastAsia="微软雅黑"/>
                <w:b/>
                <w:lang w:val="en-US" w:eastAsia="zh-CN"/>
              </w:rPr>
            </w:pPr>
            <w:r>
              <w:rPr>
                <w:rFonts w:hint="eastAsia" w:ascii="Times New Roman" w:hAnsi="Times New Roman" w:eastAsia="微软雅黑"/>
                <w:b/>
                <w:lang w:val="en-US" w:eastAsia="zh-CN"/>
              </w:rPr>
              <w:t>授课对象</w:t>
            </w:r>
          </w:p>
        </w:tc>
        <w:tc>
          <w:tcPr>
            <w:tcW w:w="2040" w:type="dxa"/>
            <w:vAlign w:val="center"/>
          </w:tcPr>
          <w:p w14:paraId="6784A931">
            <w:pPr>
              <w:jc w:val="center"/>
              <w:rPr>
                <w:rFonts w:hint="default" w:eastAsiaTheme="minorEastAsia"/>
                <w:lang w:eastAsia="zh-Hans"/>
              </w:rPr>
            </w:pPr>
          </w:p>
        </w:tc>
        <w:tc>
          <w:tcPr>
            <w:tcW w:w="1571" w:type="dxa"/>
            <w:gridSpan w:val="2"/>
            <w:shd w:val="clear" w:color="auto" w:fill="9CC2E5" w:themeFill="accent5" w:themeFillTint="99"/>
            <w:vAlign w:val="center"/>
          </w:tcPr>
          <w:p w14:paraId="4F985FE3">
            <w:pPr>
              <w:jc w:val="center"/>
            </w:pPr>
            <w:r>
              <w:rPr>
                <w:rFonts w:hint="eastAsia" w:ascii="Times New Roman" w:hAnsi="Times New Roman" w:eastAsia="微软雅黑"/>
                <w:b/>
              </w:rPr>
              <w:t>授课课时</w:t>
            </w:r>
          </w:p>
        </w:tc>
        <w:tc>
          <w:tcPr>
            <w:tcW w:w="2247" w:type="dxa"/>
            <w:gridSpan w:val="2"/>
            <w:shd w:val="clear" w:color="auto" w:fill="FFFFFF" w:themeFill="background1"/>
            <w:vAlign w:val="center"/>
          </w:tcPr>
          <w:p w14:paraId="3C99B5CA">
            <w:pPr>
              <w:jc w:val="center"/>
              <w:rPr>
                <w:rFonts w:hint="default" w:ascii="宋体" w:hAnsi="宋体" w:eastAsia="宋体" w:cs="宋体"/>
                <w:lang w:eastAsia="zh-CN"/>
              </w:rPr>
            </w:pPr>
            <w:r>
              <w:rPr>
                <w:rFonts w:hint="default" w:ascii="宋体" w:hAnsi="宋体" w:eastAsia="宋体" w:cs="宋体"/>
                <w:lang w:eastAsia="zh-CN"/>
              </w:rPr>
              <w:t>2</w:t>
            </w:r>
          </w:p>
        </w:tc>
        <w:tc>
          <w:tcPr>
            <w:tcW w:w="1702" w:type="dxa"/>
            <w:gridSpan w:val="2"/>
            <w:shd w:val="clear" w:color="auto" w:fill="9CC2E5" w:themeFill="accent5" w:themeFillTint="99"/>
            <w:vAlign w:val="center"/>
          </w:tcPr>
          <w:p w14:paraId="16A318FF">
            <w:pPr>
              <w:jc w:val="center"/>
              <w:rPr>
                <w:rFonts w:hint="eastAsia" w:eastAsia="微软雅黑"/>
                <w:lang w:eastAsia="zh-CN"/>
              </w:rPr>
            </w:pPr>
            <w:r>
              <w:rPr>
                <w:rFonts w:hint="eastAsia" w:ascii="Times New Roman" w:hAnsi="Times New Roman" w:eastAsia="微软雅黑"/>
                <w:b/>
              </w:rPr>
              <w:t>授课</w:t>
            </w:r>
            <w:r>
              <w:rPr>
                <w:rFonts w:hint="eastAsia" w:ascii="Times New Roman" w:hAnsi="Times New Roman" w:eastAsia="微软雅黑"/>
                <w:b/>
                <w:lang w:val="en-US" w:eastAsia="zh-CN"/>
              </w:rPr>
              <w:t>周次</w:t>
            </w:r>
          </w:p>
        </w:tc>
        <w:tc>
          <w:tcPr>
            <w:tcW w:w="1468" w:type="dxa"/>
            <w:vAlign w:val="center"/>
          </w:tcPr>
          <w:p w14:paraId="2EF96689">
            <w:pPr>
              <w:jc w:val="center"/>
              <w:rPr>
                <w:rFonts w:hint="default" w:ascii="宋体" w:hAnsi="宋体" w:eastAsia="宋体" w:cs="宋体"/>
                <w:lang w:eastAsia="zh-CN"/>
              </w:rPr>
            </w:pPr>
            <w:r>
              <w:rPr>
                <w:rFonts w:hint="eastAsia" w:ascii="宋体" w:hAnsi="宋体" w:eastAsia="宋体" w:cs="宋体"/>
                <w:lang w:val="en-US" w:eastAsia="zh-CN"/>
              </w:rPr>
              <w:t>4</w:t>
            </w:r>
          </w:p>
        </w:tc>
      </w:tr>
      <w:tr w14:paraId="647B15A9">
        <w:tblPrEx>
          <w:tblBorders>
            <w:top w:val="single" w:color="8EAADB" w:themeColor="accent1" w:themeTint="99" w:sz="8" w:space="0"/>
            <w:left w:val="single" w:color="8EAADB" w:themeColor="accent1" w:themeTint="99" w:sz="8" w:space="0"/>
            <w:bottom w:val="single" w:color="8EAADB" w:themeColor="accent1" w:themeTint="99" w:sz="8" w:space="0"/>
            <w:right w:val="single" w:color="8EAADB" w:themeColor="accent1" w:themeTint="99" w:sz="8" w:space="0"/>
            <w:insideH w:val="single" w:color="8EAADB" w:themeColor="accent1" w:themeTint="99" w:sz="8" w:space="0"/>
            <w:insideV w:val="single" w:color="8EAADB" w:themeColor="accent1" w:themeTint="99" w:sz="8" w:space="0"/>
          </w:tblBorders>
          <w:tblCellMar>
            <w:top w:w="0" w:type="dxa"/>
            <w:left w:w="108" w:type="dxa"/>
            <w:bottom w:w="0" w:type="dxa"/>
            <w:right w:w="108" w:type="dxa"/>
          </w:tblCellMar>
        </w:tblPrEx>
        <w:trPr>
          <w:trHeight w:val="485" w:hRule="atLeast"/>
          <w:jc w:val="center"/>
        </w:trPr>
        <w:tc>
          <w:tcPr>
            <w:tcW w:w="1876" w:type="dxa"/>
            <w:gridSpan w:val="2"/>
            <w:shd w:val="clear" w:color="auto" w:fill="9CC2E5" w:themeFill="accent5" w:themeFillTint="99"/>
            <w:vAlign w:val="center"/>
          </w:tcPr>
          <w:p w14:paraId="3BA01BA6">
            <w:pPr>
              <w:jc w:val="center"/>
              <w:rPr>
                <w:rFonts w:ascii="Times New Roman" w:hAnsi="Times New Roman" w:eastAsia="微软雅黑"/>
                <w:b/>
              </w:rPr>
            </w:pPr>
            <w:r>
              <w:rPr>
                <w:rFonts w:hint="eastAsia" w:ascii="Times New Roman" w:hAnsi="Times New Roman" w:eastAsia="微软雅黑"/>
                <w:b/>
              </w:rPr>
              <w:t>授课形式</w:t>
            </w:r>
          </w:p>
        </w:tc>
        <w:tc>
          <w:tcPr>
            <w:tcW w:w="2040" w:type="dxa"/>
            <w:vAlign w:val="center"/>
          </w:tcPr>
          <w:p w14:paraId="6591727A">
            <w:pPr>
              <w:jc w:val="center"/>
              <w:rPr>
                <w:rFonts w:hint="default" w:eastAsiaTheme="minorEastAsia"/>
                <w:lang w:val="en-US" w:eastAsia="zh-CN"/>
              </w:rPr>
            </w:pPr>
            <w:r>
              <w:rPr>
                <w:rFonts w:hint="eastAsia" w:ascii="宋体" w:hAnsi="宋体" w:eastAsia="宋体" w:cs="宋体"/>
                <w:lang w:val="en-US" w:eastAsia="zh-CN"/>
              </w:rPr>
              <w:t>理论</w:t>
            </w:r>
          </w:p>
        </w:tc>
        <w:tc>
          <w:tcPr>
            <w:tcW w:w="1571" w:type="dxa"/>
            <w:gridSpan w:val="2"/>
            <w:shd w:val="clear" w:color="auto" w:fill="9CC2E5" w:themeFill="accent5" w:themeFillTint="99"/>
            <w:vAlign w:val="center"/>
          </w:tcPr>
          <w:p w14:paraId="46043710">
            <w:pPr>
              <w:jc w:val="center"/>
              <w:rPr>
                <w:rFonts w:hint="eastAsia" w:ascii="Times New Roman" w:hAnsi="Times New Roman" w:eastAsia="微软雅黑"/>
                <w:b/>
                <w:lang w:eastAsia="zh-CN"/>
              </w:rPr>
            </w:pPr>
            <w:r>
              <w:rPr>
                <w:rFonts w:hint="eastAsia" w:ascii="Times New Roman" w:hAnsi="Times New Roman" w:eastAsia="微软雅黑"/>
                <w:b/>
              </w:rPr>
              <w:t>授课</w:t>
            </w:r>
            <w:r>
              <w:rPr>
                <w:rFonts w:hint="eastAsia" w:ascii="Times New Roman" w:hAnsi="Times New Roman" w:eastAsia="微软雅黑"/>
                <w:b/>
                <w:lang w:val="en-US" w:eastAsia="zh-CN"/>
              </w:rPr>
              <w:t>地点</w:t>
            </w:r>
          </w:p>
        </w:tc>
        <w:tc>
          <w:tcPr>
            <w:tcW w:w="2247" w:type="dxa"/>
            <w:gridSpan w:val="2"/>
            <w:shd w:val="clear" w:color="auto" w:fill="FFFFFF" w:themeFill="background1"/>
            <w:vAlign w:val="center"/>
          </w:tcPr>
          <w:p w14:paraId="7646F5DF">
            <w:pPr>
              <w:jc w:val="center"/>
              <w:rPr>
                <w:rFonts w:hint="default" w:ascii="宋体" w:hAnsi="宋体" w:cs="宋体" w:eastAsiaTheme="minorEastAsia"/>
                <w:lang w:val="en-US" w:eastAsia="zh-CN"/>
              </w:rPr>
            </w:pPr>
            <w:r>
              <w:rPr>
                <w:rFonts w:hint="eastAsia"/>
                <w:lang w:val="en-US" w:eastAsia="zh-CN"/>
              </w:rPr>
              <w:t>***</w:t>
            </w:r>
            <w:r>
              <w:rPr>
                <w:rFonts w:hint="eastAsia"/>
                <w:lang w:val="en-US" w:eastAsia="zh-Hans"/>
              </w:rPr>
              <w:t>楼</w:t>
            </w:r>
            <w:r>
              <w:rPr>
                <w:rFonts w:hint="eastAsia"/>
                <w:lang w:val="en-US" w:eastAsia="zh-CN"/>
              </w:rPr>
              <w:t>***教室</w:t>
            </w:r>
            <w:bookmarkStart w:id="0" w:name="_GoBack"/>
            <w:bookmarkEnd w:id="0"/>
          </w:p>
        </w:tc>
        <w:tc>
          <w:tcPr>
            <w:tcW w:w="1702" w:type="dxa"/>
            <w:gridSpan w:val="2"/>
            <w:shd w:val="clear" w:color="auto" w:fill="9CC2E5" w:themeFill="accent5" w:themeFillTint="99"/>
            <w:vAlign w:val="center"/>
          </w:tcPr>
          <w:p w14:paraId="2C7F025A">
            <w:pPr>
              <w:jc w:val="center"/>
              <w:rPr>
                <w:rFonts w:hint="eastAsia" w:ascii="Times New Roman" w:hAnsi="Times New Roman" w:eastAsia="微软雅黑"/>
                <w:b/>
                <w:lang w:val="en-US" w:eastAsia="zh-CN"/>
              </w:rPr>
            </w:pPr>
            <w:r>
              <w:rPr>
                <w:rFonts w:hint="eastAsia" w:ascii="Times New Roman" w:hAnsi="Times New Roman" w:eastAsia="微软雅黑"/>
                <w:b/>
              </w:rPr>
              <w:t>授课</w:t>
            </w:r>
            <w:r>
              <w:rPr>
                <w:rFonts w:hint="eastAsia" w:ascii="Times New Roman" w:hAnsi="Times New Roman" w:eastAsia="微软雅黑"/>
                <w:b/>
                <w:lang w:val="en-US" w:eastAsia="zh-CN"/>
              </w:rPr>
              <w:t>课次</w:t>
            </w:r>
          </w:p>
        </w:tc>
        <w:tc>
          <w:tcPr>
            <w:tcW w:w="1468" w:type="dxa"/>
            <w:vAlign w:val="center"/>
          </w:tcPr>
          <w:p w14:paraId="0AF6B29E">
            <w:pPr>
              <w:jc w:val="center"/>
              <w:rPr>
                <w:rFonts w:hint="default" w:ascii="宋体" w:hAnsi="宋体" w:eastAsia="宋体" w:cs="宋体"/>
                <w:lang w:eastAsia="zh-CN"/>
              </w:rPr>
            </w:pPr>
            <w:r>
              <w:rPr>
                <w:rFonts w:hint="default" w:ascii="宋体" w:hAnsi="宋体" w:eastAsia="宋体" w:cs="宋体"/>
                <w:lang w:eastAsia="zh-CN"/>
              </w:rPr>
              <w:t>3</w:t>
            </w:r>
          </w:p>
        </w:tc>
      </w:tr>
      <w:tr w14:paraId="1A93B263">
        <w:tblPrEx>
          <w:tblBorders>
            <w:top w:val="single" w:color="8EAADB" w:themeColor="accent1" w:themeTint="99" w:sz="8" w:space="0"/>
            <w:left w:val="single" w:color="8EAADB" w:themeColor="accent1" w:themeTint="99" w:sz="8" w:space="0"/>
            <w:bottom w:val="single" w:color="8EAADB" w:themeColor="accent1" w:themeTint="99" w:sz="8" w:space="0"/>
            <w:right w:val="single" w:color="8EAADB" w:themeColor="accent1" w:themeTint="99" w:sz="8" w:space="0"/>
            <w:insideH w:val="single" w:color="8EAADB" w:themeColor="accent1" w:themeTint="99" w:sz="8" w:space="0"/>
            <w:insideV w:val="single" w:color="8EAADB" w:themeColor="accent1" w:themeTint="99" w:sz="8" w:space="0"/>
          </w:tblBorders>
          <w:tblCellMar>
            <w:top w:w="0" w:type="dxa"/>
            <w:left w:w="108" w:type="dxa"/>
            <w:bottom w:w="0" w:type="dxa"/>
            <w:right w:w="108" w:type="dxa"/>
          </w:tblCellMar>
        </w:tblPrEx>
        <w:trPr>
          <w:trHeight w:val="736" w:hRule="atLeast"/>
          <w:jc w:val="center"/>
        </w:trPr>
        <w:tc>
          <w:tcPr>
            <w:tcW w:w="1876" w:type="dxa"/>
            <w:gridSpan w:val="2"/>
            <w:vMerge w:val="restart"/>
            <w:shd w:val="clear" w:color="auto" w:fill="9CC2E5" w:themeFill="accent5" w:themeFillTint="99"/>
            <w:vAlign w:val="center"/>
          </w:tcPr>
          <w:p w14:paraId="25260A6C">
            <w:pPr>
              <w:jc w:val="center"/>
              <w:rPr>
                <w:rFonts w:ascii="Times New Roman" w:hAnsi="Times New Roman" w:eastAsia="微软雅黑"/>
                <w:b/>
              </w:rPr>
            </w:pPr>
            <w:r>
              <w:rPr>
                <w:rFonts w:hint="eastAsia" w:ascii="Times New Roman" w:hAnsi="Times New Roman" w:eastAsia="微软雅黑"/>
                <w:b/>
              </w:rPr>
              <w:drawing>
                <wp:inline distT="0" distB="0" distL="0" distR="0">
                  <wp:extent cx="539750" cy="539750"/>
                  <wp:effectExtent l="0" t="0" r="0" b="0"/>
                  <wp:docPr id="4" name="图形 4" descr="靶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形 4" descr="靶心"/>
                          <pic:cNvPicPr>
                            <a:picLocks noChangeAspect="1"/>
                          </pic:cNvPicPr>
                        </pic:nvPicPr>
                        <pic:blipFill>
                          <a:blip r:embed="rId4">
                            <a:extLst>
                              <a:ext uri="{28A0092B-C50C-407E-A947-70E740481C1C}">
                                <a14:useLocalDpi xmlns:a14="http://schemas.microsoft.com/office/drawing/2010/main" val="0"/>
                              </a:ext>
                              <a:ext uri="{96DAC541-7B7A-43D3-8B79-37D633B846F1}">
                                <asvg:svgBlip xmlns:asvg="http://schemas.microsoft.com/office/drawing/2016/SVG/main" r:embed="rId5"/>
                              </a:ext>
                            </a:extLst>
                          </a:blip>
                          <a:stretch>
                            <a:fillRect/>
                          </a:stretch>
                        </pic:blipFill>
                        <pic:spPr>
                          <a:xfrm>
                            <a:off x="0" y="0"/>
                            <a:ext cx="540000" cy="540000"/>
                          </a:xfrm>
                          <a:prstGeom prst="rect">
                            <a:avLst/>
                          </a:prstGeom>
                        </pic:spPr>
                      </pic:pic>
                    </a:graphicData>
                  </a:graphic>
                </wp:inline>
              </w:drawing>
            </w:r>
          </w:p>
          <w:p w14:paraId="318E4FBA">
            <w:pPr>
              <w:jc w:val="center"/>
              <w:rPr>
                <w:rFonts w:ascii="Times New Roman" w:hAnsi="Times New Roman" w:eastAsia="微软雅黑"/>
                <w:b/>
              </w:rPr>
            </w:pPr>
            <w:r>
              <w:rPr>
                <w:rFonts w:hint="eastAsia" w:ascii="Times New Roman" w:hAnsi="Times New Roman" w:eastAsia="微软雅黑"/>
                <w:b/>
              </w:rPr>
              <w:t>教学目标</w:t>
            </w:r>
          </w:p>
        </w:tc>
        <w:tc>
          <w:tcPr>
            <w:tcW w:w="2040" w:type="dxa"/>
            <w:shd w:val="clear" w:color="auto" w:fill="DEEAF6" w:themeFill="accent5" w:themeFillTint="33"/>
            <w:vAlign w:val="center"/>
          </w:tcPr>
          <w:p w14:paraId="35D9B825">
            <w:pPr>
              <w:pStyle w:val="18"/>
              <w:numPr>
                <w:ilvl w:val="0"/>
                <w:numId w:val="1"/>
              </w:numPr>
              <w:ind w:left="0" w:firstLineChars="0"/>
              <w:jc w:val="center"/>
            </w:pPr>
            <w:r>
              <w:rPr>
                <w:rFonts w:hint="eastAsia" w:ascii="Times New Roman" w:hAnsi="Times New Roman" w:eastAsia="微软雅黑"/>
                <w:b/>
              </w:rPr>
              <w:t>知识目标</w:t>
            </w:r>
          </w:p>
        </w:tc>
        <w:tc>
          <w:tcPr>
            <w:tcW w:w="6988" w:type="dxa"/>
            <w:gridSpan w:val="7"/>
            <w:vAlign w:val="center"/>
          </w:tcPr>
          <w:p w14:paraId="71963991">
            <w:pPr>
              <w:jc w:val="left"/>
              <w:rPr>
                <w:rFonts w:hint="default" w:ascii="宋体" w:hAnsi="宋体" w:eastAsia="宋体" w:cs="宋体"/>
                <w:kern w:val="2"/>
                <w:sz w:val="21"/>
                <w:szCs w:val="22"/>
                <w:lang w:val="en-US" w:eastAsia="zh-Hans" w:bidi="ar-SA"/>
              </w:rPr>
            </w:pPr>
            <w:r>
              <w:rPr>
                <w:rFonts w:hint="default" w:ascii="宋体" w:hAnsi="宋体" w:eastAsia="宋体" w:cs="宋体"/>
                <w:kern w:val="2"/>
                <w:sz w:val="21"/>
                <w:szCs w:val="22"/>
                <w:lang w:val="en-US" w:eastAsia="zh-Hans" w:bidi="ar-SA"/>
              </w:rPr>
              <w:t>通过自我推导，深度理解人工智能三大流派（符号、连接、行为）的核心理念、区别及局限；掌握主流技术框架的特点与适用场景。</w:t>
            </w:r>
          </w:p>
        </w:tc>
      </w:tr>
      <w:tr w14:paraId="7F0AA182">
        <w:tblPrEx>
          <w:tblBorders>
            <w:top w:val="single" w:color="8EAADB" w:themeColor="accent1" w:themeTint="99" w:sz="8" w:space="0"/>
            <w:left w:val="single" w:color="8EAADB" w:themeColor="accent1" w:themeTint="99" w:sz="8" w:space="0"/>
            <w:bottom w:val="single" w:color="8EAADB" w:themeColor="accent1" w:themeTint="99" w:sz="8" w:space="0"/>
            <w:right w:val="single" w:color="8EAADB" w:themeColor="accent1" w:themeTint="99" w:sz="8" w:space="0"/>
            <w:insideH w:val="single" w:color="8EAADB" w:themeColor="accent1" w:themeTint="99" w:sz="8" w:space="0"/>
            <w:insideV w:val="single" w:color="8EAADB" w:themeColor="accent1" w:themeTint="99" w:sz="8" w:space="0"/>
          </w:tblBorders>
          <w:tblCellMar>
            <w:top w:w="0" w:type="dxa"/>
            <w:left w:w="108" w:type="dxa"/>
            <w:bottom w:w="0" w:type="dxa"/>
            <w:right w:w="108" w:type="dxa"/>
          </w:tblCellMar>
        </w:tblPrEx>
        <w:trPr>
          <w:trHeight w:val="475" w:hRule="atLeast"/>
          <w:jc w:val="center"/>
        </w:trPr>
        <w:tc>
          <w:tcPr>
            <w:tcW w:w="1876" w:type="dxa"/>
            <w:gridSpan w:val="2"/>
            <w:vMerge w:val="continue"/>
            <w:shd w:val="clear" w:color="auto" w:fill="9CC2E5" w:themeFill="accent5" w:themeFillTint="99"/>
            <w:vAlign w:val="center"/>
          </w:tcPr>
          <w:p w14:paraId="22AE65D6">
            <w:pPr>
              <w:jc w:val="center"/>
              <w:rPr>
                <w:rFonts w:ascii="Times New Roman" w:hAnsi="Times New Roman" w:eastAsia="微软雅黑"/>
                <w:b/>
              </w:rPr>
            </w:pPr>
          </w:p>
        </w:tc>
        <w:tc>
          <w:tcPr>
            <w:tcW w:w="2040" w:type="dxa"/>
            <w:shd w:val="clear" w:color="auto" w:fill="DEEAF6" w:themeFill="accent5" w:themeFillTint="33"/>
            <w:vAlign w:val="center"/>
          </w:tcPr>
          <w:p w14:paraId="3116EB9B">
            <w:pPr>
              <w:pStyle w:val="18"/>
              <w:numPr>
                <w:ilvl w:val="0"/>
                <w:numId w:val="1"/>
              </w:numPr>
              <w:ind w:left="0" w:firstLineChars="0"/>
              <w:jc w:val="center"/>
              <w:rPr>
                <w:rFonts w:ascii="Times New Roman" w:hAnsi="Times New Roman" w:eastAsia="微软雅黑"/>
                <w:b/>
              </w:rPr>
            </w:pPr>
            <w:r>
              <w:rPr>
                <w:rFonts w:hint="eastAsia" w:ascii="Times New Roman" w:hAnsi="Times New Roman" w:eastAsia="微软雅黑"/>
                <w:b/>
              </w:rPr>
              <w:t>能力目标</w:t>
            </w:r>
          </w:p>
        </w:tc>
        <w:tc>
          <w:tcPr>
            <w:tcW w:w="6988" w:type="dxa"/>
            <w:gridSpan w:val="7"/>
            <w:vAlign w:val="center"/>
          </w:tcPr>
          <w:p w14:paraId="0D4F4E27">
            <w:pPr>
              <w:jc w:val="left"/>
              <w:rPr>
                <w:rFonts w:hint="eastAsia" w:ascii="宋体" w:hAnsi="宋体" w:eastAsia="宋体" w:cs="宋体"/>
                <w:lang w:val="en-US" w:eastAsia="zh-CN"/>
              </w:rPr>
            </w:pPr>
            <w:r>
              <w:rPr>
                <w:rFonts w:hint="eastAsia" w:ascii="宋体" w:hAnsi="宋体" w:eastAsia="宋体" w:cs="宋体"/>
                <w:lang w:val="en-US" w:eastAsia="zh-CN"/>
              </w:rPr>
              <w:t>能运用批判性思维辨析不同技术路线的优劣；能在具体情境中（如自动驾驶、医疗诊断）选择并论证合适的技术方案；具备初步的算法伦理评估能力。</w:t>
            </w:r>
          </w:p>
        </w:tc>
      </w:tr>
      <w:tr w14:paraId="47773FC5">
        <w:tblPrEx>
          <w:tblBorders>
            <w:top w:val="single" w:color="8EAADB" w:themeColor="accent1" w:themeTint="99" w:sz="8" w:space="0"/>
            <w:left w:val="single" w:color="8EAADB" w:themeColor="accent1" w:themeTint="99" w:sz="8" w:space="0"/>
            <w:bottom w:val="single" w:color="8EAADB" w:themeColor="accent1" w:themeTint="99" w:sz="8" w:space="0"/>
            <w:right w:val="single" w:color="8EAADB" w:themeColor="accent1" w:themeTint="99" w:sz="8" w:space="0"/>
            <w:insideH w:val="single" w:color="8EAADB" w:themeColor="accent1" w:themeTint="99" w:sz="8" w:space="0"/>
            <w:insideV w:val="single" w:color="8EAADB" w:themeColor="accent1" w:themeTint="99" w:sz="8" w:space="0"/>
          </w:tblBorders>
          <w:tblCellMar>
            <w:top w:w="0" w:type="dxa"/>
            <w:left w:w="108" w:type="dxa"/>
            <w:bottom w:w="0" w:type="dxa"/>
            <w:right w:w="108" w:type="dxa"/>
          </w:tblCellMar>
        </w:tblPrEx>
        <w:trPr>
          <w:trHeight w:val="728" w:hRule="atLeast"/>
          <w:jc w:val="center"/>
        </w:trPr>
        <w:tc>
          <w:tcPr>
            <w:tcW w:w="1876" w:type="dxa"/>
            <w:gridSpan w:val="2"/>
            <w:vMerge w:val="continue"/>
            <w:shd w:val="clear" w:color="auto" w:fill="9CC2E5" w:themeFill="accent5" w:themeFillTint="99"/>
            <w:vAlign w:val="center"/>
          </w:tcPr>
          <w:p w14:paraId="33EE320B">
            <w:pPr>
              <w:jc w:val="center"/>
              <w:rPr>
                <w:rFonts w:ascii="Times New Roman" w:hAnsi="Times New Roman" w:eastAsia="微软雅黑"/>
                <w:b/>
              </w:rPr>
            </w:pPr>
          </w:p>
        </w:tc>
        <w:tc>
          <w:tcPr>
            <w:tcW w:w="2040" w:type="dxa"/>
            <w:shd w:val="clear" w:color="auto" w:fill="DEEAF6" w:themeFill="accent5" w:themeFillTint="33"/>
            <w:vAlign w:val="center"/>
          </w:tcPr>
          <w:p w14:paraId="097127B0">
            <w:pPr>
              <w:pStyle w:val="18"/>
              <w:numPr>
                <w:ilvl w:val="0"/>
                <w:numId w:val="1"/>
              </w:numPr>
              <w:ind w:left="0" w:firstLineChars="0"/>
              <w:jc w:val="center"/>
              <w:rPr>
                <w:rFonts w:ascii="Times New Roman" w:hAnsi="Times New Roman" w:eastAsia="微软雅黑"/>
                <w:b/>
              </w:rPr>
            </w:pPr>
            <w:r>
              <w:rPr>
                <w:rFonts w:hint="eastAsia" w:ascii="Times New Roman" w:hAnsi="Times New Roman" w:eastAsia="微软雅黑"/>
                <w:b/>
              </w:rPr>
              <w:t>素质目标</w:t>
            </w:r>
          </w:p>
        </w:tc>
        <w:tc>
          <w:tcPr>
            <w:tcW w:w="6988" w:type="dxa"/>
            <w:gridSpan w:val="7"/>
            <w:vAlign w:val="center"/>
          </w:tcPr>
          <w:p w14:paraId="3A8EFC41">
            <w:pPr>
              <w:rPr>
                <w:rFonts w:hint="default" w:eastAsiaTheme="minorEastAsia"/>
                <w:lang w:val="en-US" w:eastAsia="zh-Hans"/>
              </w:rPr>
            </w:pPr>
            <w:r>
              <w:rPr>
                <w:rFonts w:hint="default" w:eastAsiaTheme="minorEastAsia"/>
                <w:lang w:val="en-US" w:eastAsia="zh-Hans"/>
              </w:rPr>
              <w:t>激发对技术本质的探究欲，培养“不盲从权威、敢于质疑”的科学精神；通过国产框架对比，树立技术自主创新的使命感与伦理责任感。</w:t>
            </w:r>
          </w:p>
        </w:tc>
      </w:tr>
      <w:tr w14:paraId="4DF34FD1">
        <w:tblPrEx>
          <w:tblBorders>
            <w:top w:val="single" w:color="8EAADB" w:themeColor="accent1" w:themeTint="99" w:sz="8" w:space="0"/>
            <w:left w:val="single" w:color="8EAADB" w:themeColor="accent1" w:themeTint="99" w:sz="8" w:space="0"/>
            <w:bottom w:val="single" w:color="8EAADB" w:themeColor="accent1" w:themeTint="99" w:sz="8" w:space="0"/>
            <w:right w:val="single" w:color="8EAADB" w:themeColor="accent1" w:themeTint="99" w:sz="8" w:space="0"/>
            <w:insideH w:val="single" w:color="8EAADB" w:themeColor="accent1" w:themeTint="99" w:sz="8" w:space="0"/>
            <w:insideV w:val="single" w:color="8EAADB" w:themeColor="accent1" w:themeTint="99" w:sz="8" w:space="0"/>
          </w:tblBorders>
          <w:tblCellMar>
            <w:top w:w="0" w:type="dxa"/>
            <w:left w:w="108" w:type="dxa"/>
            <w:bottom w:w="0" w:type="dxa"/>
            <w:right w:w="108" w:type="dxa"/>
          </w:tblCellMar>
        </w:tblPrEx>
        <w:trPr>
          <w:trHeight w:val="644" w:hRule="atLeast"/>
          <w:jc w:val="center"/>
        </w:trPr>
        <w:tc>
          <w:tcPr>
            <w:tcW w:w="1876" w:type="dxa"/>
            <w:gridSpan w:val="2"/>
            <w:vMerge w:val="restart"/>
            <w:shd w:val="clear" w:color="auto" w:fill="9CC2E5" w:themeFill="accent5" w:themeFillTint="99"/>
            <w:vAlign w:val="center"/>
          </w:tcPr>
          <w:p w14:paraId="09DEE1B6">
            <w:pPr>
              <w:jc w:val="center"/>
              <w:rPr>
                <w:rFonts w:ascii="Times New Roman" w:hAnsi="Times New Roman" w:eastAsia="微软雅黑"/>
                <w:b/>
              </w:rPr>
            </w:pPr>
            <w:r>
              <w:rPr>
                <w:rFonts w:hint="eastAsia"/>
                <w:sz w:val="24"/>
                <w:szCs w:val="24"/>
              </w:rPr>
              <w:drawing>
                <wp:inline distT="0" distB="0" distL="0" distR="0">
                  <wp:extent cx="539750" cy="539750"/>
                  <wp:effectExtent l="0" t="0" r="0" b="0"/>
                  <wp:docPr id="2" name="图形 2" descr="信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形 2" descr="信号"/>
                          <pic:cNvPicPr>
                            <a:picLocks noChangeAspect="1"/>
                          </pic:cNvPicPr>
                        </pic:nvPicPr>
                        <pic:blipFill>
                          <a:blip r:embed="rId6">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540000" cy="540000"/>
                          </a:xfrm>
                          <a:prstGeom prst="rect">
                            <a:avLst/>
                          </a:prstGeom>
                        </pic:spPr>
                      </pic:pic>
                    </a:graphicData>
                  </a:graphic>
                </wp:inline>
              </w:drawing>
            </w:r>
          </w:p>
          <w:p w14:paraId="72DBC49C">
            <w:pPr>
              <w:jc w:val="center"/>
              <w:rPr>
                <w:rFonts w:ascii="Times New Roman" w:hAnsi="Times New Roman" w:eastAsia="微软雅黑"/>
                <w:b/>
              </w:rPr>
            </w:pPr>
            <w:r>
              <w:rPr>
                <w:rFonts w:hint="eastAsia" w:ascii="Times New Roman" w:hAnsi="Times New Roman" w:eastAsia="微软雅黑"/>
                <w:b/>
              </w:rPr>
              <w:t>学情分析</w:t>
            </w:r>
          </w:p>
        </w:tc>
        <w:tc>
          <w:tcPr>
            <w:tcW w:w="2040" w:type="dxa"/>
            <w:shd w:val="clear" w:color="auto" w:fill="DEEAF6" w:themeFill="accent5" w:themeFillTint="33"/>
            <w:vAlign w:val="center"/>
          </w:tcPr>
          <w:p w14:paraId="5C56A315">
            <w:pPr>
              <w:pStyle w:val="18"/>
              <w:numPr>
                <w:ilvl w:val="0"/>
                <w:numId w:val="1"/>
              </w:numPr>
              <w:ind w:left="0" w:firstLineChars="0"/>
              <w:jc w:val="center"/>
              <w:rPr>
                <w:rFonts w:ascii="Times New Roman" w:hAnsi="Times New Roman" w:eastAsia="微软雅黑"/>
                <w:b/>
              </w:rPr>
            </w:pPr>
            <w:r>
              <w:rPr>
                <w:rFonts w:hint="eastAsia" w:ascii="Times New Roman" w:hAnsi="Times New Roman" w:eastAsia="微软雅黑"/>
                <w:b/>
              </w:rPr>
              <w:t>知识水平</w:t>
            </w:r>
          </w:p>
        </w:tc>
        <w:tc>
          <w:tcPr>
            <w:tcW w:w="6988" w:type="dxa"/>
            <w:gridSpan w:val="7"/>
            <w:vAlign w:val="center"/>
          </w:tcPr>
          <w:p w14:paraId="33EBFA05">
            <w:pPr>
              <w:rPr>
                <w:rFonts w:hint="default" w:ascii="宋体" w:hAnsi="宋体" w:eastAsia="宋体" w:cs="宋体"/>
                <w:lang w:val="en-US" w:eastAsia="zh-Hans"/>
              </w:rPr>
            </w:pPr>
            <w:r>
              <w:rPr>
                <w:rFonts w:hint="default" w:ascii="宋体" w:hAnsi="宋体" w:eastAsia="宋体" w:cs="宋体"/>
                <w:lang w:val="en-US" w:eastAsia="zh-Hans"/>
              </w:rPr>
              <w:t>学生对AI应用有感性认识，但对底层技术逻辑（如“为什么能识别”）存在认知黑箱，易将AI神化或简单化。</w:t>
            </w:r>
          </w:p>
        </w:tc>
      </w:tr>
      <w:tr w14:paraId="4ECC3431">
        <w:tblPrEx>
          <w:tblBorders>
            <w:top w:val="single" w:color="8EAADB" w:themeColor="accent1" w:themeTint="99" w:sz="8" w:space="0"/>
            <w:left w:val="single" w:color="8EAADB" w:themeColor="accent1" w:themeTint="99" w:sz="8" w:space="0"/>
            <w:bottom w:val="single" w:color="8EAADB" w:themeColor="accent1" w:themeTint="99" w:sz="8" w:space="0"/>
            <w:right w:val="single" w:color="8EAADB" w:themeColor="accent1" w:themeTint="99" w:sz="8" w:space="0"/>
            <w:insideH w:val="single" w:color="8EAADB" w:themeColor="accent1" w:themeTint="99" w:sz="8" w:space="0"/>
            <w:insideV w:val="single" w:color="8EAADB" w:themeColor="accent1" w:themeTint="99" w:sz="8" w:space="0"/>
          </w:tblBorders>
          <w:tblCellMar>
            <w:top w:w="0" w:type="dxa"/>
            <w:left w:w="108" w:type="dxa"/>
            <w:bottom w:w="0" w:type="dxa"/>
            <w:right w:w="108" w:type="dxa"/>
          </w:tblCellMar>
        </w:tblPrEx>
        <w:trPr>
          <w:trHeight w:val="644" w:hRule="atLeast"/>
          <w:jc w:val="center"/>
        </w:trPr>
        <w:tc>
          <w:tcPr>
            <w:tcW w:w="1876" w:type="dxa"/>
            <w:gridSpan w:val="2"/>
            <w:vMerge w:val="continue"/>
            <w:shd w:val="clear" w:color="auto" w:fill="9CC2E5" w:themeFill="accent5" w:themeFillTint="99"/>
            <w:vAlign w:val="center"/>
          </w:tcPr>
          <w:p w14:paraId="0654FDF1">
            <w:pPr>
              <w:jc w:val="center"/>
              <w:rPr>
                <w:rFonts w:ascii="Times New Roman" w:hAnsi="Times New Roman" w:eastAsia="微软雅黑"/>
                <w:b/>
              </w:rPr>
            </w:pPr>
          </w:p>
        </w:tc>
        <w:tc>
          <w:tcPr>
            <w:tcW w:w="2040" w:type="dxa"/>
            <w:shd w:val="clear" w:color="auto" w:fill="DEEAF6" w:themeFill="accent5" w:themeFillTint="33"/>
            <w:vAlign w:val="center"/>
          </w:tcPr>
          <w:p w14:paraId="118D3108">
            <w:pPr>
              <w:pStyle w:val="18"/>
              <w:numPr>
                <w:ilvl w:val="0"/>
                <w:numId w:val="1"/>
              </w:numPr>
              <w:ind w:left="0" w:firstLineChars="0"/>
              <w:jc w:val="center"/>
              <w:rPr>
                <w:rFonts w:ascii="Times New Roman" w:hAnsi="Times New Roman" w:eastAsia="微软雅黑"/>
                <w:b/>
              </w:rPr>
            </w:pPr>
            <w:r>
              <w:rPr>
                <w:rFonts w:hint="eastAsia" w:ascii="Times New Roman" w:hAnsi="Times New Roman" w:eastAsia="微软雅黑"/>
                <w:b/>
              </w:rPr>
              <w:t>技能水平</w:t>
            </w:r>
          </w:p>
        </w:tc>
        <w:tc>
          <w:tcPr>
            <w:tcW w:w="6988" w:type="dxa"/>
            <w:gridSpan w:val="7"/>
            <w:vAlign w:val="center"/>
          </w:tcPr>
          <w:p w14:paraId="5E799890">
            <w:pPr>
              <w:rPr>
                <w:rFonts w:hint="default" w:ascii="宋体" w:hAnsi="宋体" w:eastAsia="宋体" w:cs="宋体"/>
                <w:lang w:val="en-US" w:eastAsia="zh-Hans"/>
              </w:rPr>
            </w:pPr>
            <w:r>
              <w:rPr>
                <w:rFonts w:hint="default" w:ascii="宋体" w:hAnsi="宋体" w:eastAsia="宋体" w:cs="宋体"/>
                <w:lang w:val="en-US" w:eastAsia="zh-Hans"/>
              </w:rPr>
              <w:t>能使用AI应用，但缺乏从原理层面分析问题的能力，难以在复杂场景中权衡技术选型。</w:t>
            </w:r>
          </w:p>
        </w:tc>
      </w:tr>
      <w:tr w14:paraId="50627773">
        <w:tblPrEx>
          <w:tblBorders>
            <w:top w:val="single" w:color="8EAADB" w:themeColor="accent1" w:themeTint="99" w:sz="8" w:space="0"/>
            <w:left w:val="single" w:color="8EAADB" w:themeColor="accent1" w:themeTint="99" w:sz="8" w:space="0"/>
            <w:bottom w:val="single" w:color="8EAADB" w:themeColor="accent1" w:themeTint="99" w:sz="8" w:space="0"/>
            <w:right w:val="single" w:color="8EAADB" w:themeColor="accent1" w:themeTint="99" w:sz="8" w:space="0"/>
            <w:insideH w:val="single" w:color="8EAADB" w:themeColor="accent1" w:themeTint="99" w:sz="8" w:space="0"/>
            <w:insideV w:val="single" w:color="8EAADB" w:themeColor="accent1" w:themeTint="99" w:sz="8" w:space="0"/>
          </w:tblBorders>
          <w:tblCellMar>
            <w:top w:w="0" w:type="dxa"/>
            <w:left w:w="108" w:type="dxa"/>
            <w:bottom w:w="0" w:type="dxa"/>
            <w:right w:w="108" w:type="dxa"/>
          </w:tblCellMar>
        </w:tblPrEx>
        <w:trPr>
          <w:trHeight w:val="520" w:hRule="atLeast"/>
          <w:jc w:val="center"/>
        </w:trPr>
        <w:tc>
          <w:tcPr>
            <w:tcW w:w="1876" w:type="dxa"/>
            <w:gridSpan w:val="2"/>
            <w:vMerge w:val="continue"/>
            <w:shd w:val="clear" w:color="auto" w:fill="9CC2E5" w:themeFill="accent5" w:themeFillTint="99"/>
            <w:vAlign w:val="center"/>
          </w:tcPr>
          <w:p w14:paraId="0CE66273">
            <w:pPr>
              <w:jc w:val="center"/>
              <w:rPr>
                <w:rFonts w:ascii="Times New Roman" w:hAnsi="Times New Roman" w:eastAsia="微软雅黑"/>
                <w:b/>
              </w:rPr>
            </w:pPr>
          </w:p>
        </w:tc>
        <w:tc>
          <w:tcPr>
            <w:tcW w:w="2040" w:type="dxa"/>
            <w:shd w:val="clear" w:color="auto" w:fill="DEEAF6" w:themeFill="accent5" w:themeFillTint="33"/>
            <w:vAlign w:val="center"/>
          </w:tcPr>
          <w:p w14:paraId="0E7C892F">
            <w:pPr>
              <w:pStyle w:val="18"/>
              <w:numPr>
                <w:ilvl w:val="0"/>
                <w:numId w:val="1"/>
              </w:numPr>
              <w:ind w:left="0" w:firstLineChars="0"/>
              <w:jc w:val="center"/>
              <w:rPr>
                <w:rFonts w:ascii="Times New Roman" w:hAnsi="Times New Roman" w:eastAsia="微软雅黑"/>
                <w:b/>
              </w:rPr>
            </w:pPr>
            <w:r>
              <w:rPr>
                <w:rFonts w:hint="eastAsia" w:ascii="Times New Roman" w:hAnsi="Times New Roman" w:eastAsia="微软雅黑"/>
                <w:b/>
              </w:rPr>
              <w:t>学生特点</w:t>
            </w:r>
          </w:p>
        </w:tc>
        <w:tc>
          <w:tcPr>
            <w:tcW w:w="6988" w:type="dxa"/>
            <w:gridSpan w:val="7"/>
            <w:vAlign w:val="center"/>
          </w:tcPr>
          <w:p w14:paraId="68AAEE4F">
            <w:pPr>
              <w:rPr>
                <w:rFonts w:hint="default" w:ascii="宋体" w:hAnsi="宋体" w:eastAsia="宋体" w:cs="宋体"/>
                <w:lang w:val="en-US" w:eastAsia="zh-CN"/>
              </w:rPr>
            </w:pPr>
            <w:r>
              <w:rPr>
                <w:rFonts w:hint="default" w:ascii="宋体" w:hAnsi="宋体" w:eastAsia="宋体" w:cs="宋体"/>
                <w:lang w:val="en-US" w:eastAsia="zh-CN"/>
              </w:rPr>
              <w:t>思维活跃，喜欢辩论与挑战权威，但逻辑严密性不足，易陷入二元对立思维（非此即彼）。</w:t>
            </w:r>
          </w:p>
        </w:tc>
      </w:tr>
      <w:tr w14:paraId="4D62FE6F">
        <w:tblPrEx>
          <w:tblBorders>
            <w:top w:val="single" w:color="8EAADB" w:themeColor="accent1" w:themeTint="99" w:sz="8" w:space="0"/>
            <w:left w:val="single" w:color="8EAADB" w:themeColor="accent1" w:themeTint="99" w:sz="8" w:space="0"/>
            <w:bottom w:val="single" w:color="8EAADB" w:themeColor="accent1" w:themeTint="99" w:sz="8" w:space="0"/>
            <w:right w:val="single" w:color="8EAADB" w:themeColor="accent1" w:themeTint="99" w:sz="8" w:space="0"/>
            <w:insideH w:val="single" w:color="8EAADB" w:themeColor="accent1" w:themeTint="99" w:sz="8" w:space="0"/>
            <w:insideV w:val="single" w:color="8EAADB" w:themeColor="accent1" w:themeTint="99" w:sz="8" w:space="0"/>
          </w:tblBorders>
          <w:tblCellMar>
            <w:top w:w="0" w:type="dxa"/>
            <w:left w:w="108" w:type="dxa"/>
            <w:bottom w:w="0" w:type="dxa"/>
            <w:right w:w="108" w:type="dxa"/>
          </w:tblCellMar>
        </w:tblPrEx>
        <w:trPr>
          <w:trHeight w:val="644" w:hRule="atLeast"/>
          <w:jc w:val="center"/>
        </w:trPr>
        <w:tc>
          <w:tcPr>
            <w:tcW w:w="1876" w:type="dxa"/>
            <w:gridSpan w:val="2"/>
            <w:shd w:val="clear" w:color="auto" w:fill="9CC2E5" w:themeFill="accent5" w:themeFillTint="99"/>
            <w:vAlign w:val="center"/>
          </w:tcPr>
          <w:p w14:paraId="2C35BED1">
            <w:pPr>
              <w:jc w:val="center"/>
              <w:rPr>
                <w:rFonts w:ascii="Times New Roman" w:hAnsi="Times New Roman" w:eastAsia="微软雅黑"/>
                <w:b/>
              </w:rPr>
            </w:pPr>
            <w:r>
              <w:rPr>
                <w:rFonts w:hint="eastAsia" w:ascii="Times New Roman" w:hAnsi="Times New Roman" w:eastAsia="微软雅黑"/>
                <w:b/>
              </w:rPr>
              <w:t>教学重点</w:t>
            </w:r>
          </w:p>
        </w:tc>
        <w:tc>
          <w:tcPr>
            <w:tcW w:w="9028" w:type="dxa"/>
            <w:gridSpan w:val="8"/>
            <w:vAlign w:val="center"/>
          </w:tcPr>
          <w:p w14:paraId="06D269F2">
            <w:pPr>
              <w:jc w:val="left"/>
            </w:pPr>
            <w:r>
              <w:rPr>
                <w:rFonts w:hint="eastAsia"/>
              </w:rPr>
              <w:t>引导学生在认知冲突中自主构建三大流派的知识体系；深度辨析技术边界与伦理风险。</w:t>
            </w:r>
          </w:p>
        </w:tc>
      </w:tr>
      <w:tr w14:paraId="482B4424">
        <w:tblPrEx>
          <w:tblBorders>
            <w:top w:val="single" w:color="8EAADB" w:themeColor="accent1" w:themeTint="99" w:sz="8" w:space="0"/>
            <w:left w:val="single" w:color="8EAADB" w:themeColor="accent1" w:themeTint="99" w:sz="8" w:space="0"/>
            <w:bottom w:val="single" w:color="8EAADB" w:themeColor="accent1" w:themeTint="99" w:sz="8" w:space="0"/>
            <w:right w:val="single" w:color="8EAADB" w:themeColor="accent1" w:themeTint="99" w:sz="8" w:space="0"/>
            <w:insideH w:val="single" w:color="8EAADB" w:themeColor="accent1" w:themeTint="99" w:sz="8" w:space="0"/>
            <w:insideV w:val="single" w:color="8EAADB" w:themeColor="accent1" w:themeTint="99" w:sz="8" w:space="0"/>
          </w:tblBorders>
          <w:tblCellMar>
            <w:top w:w="0" w:type="dxa"/>
            <w:left w:w="108" w:type="dxa"/>
            <w:bottom w:w="0" w:type="dxa"/>
            <w:right w:w="108" w:type="dxa"/>
          </w:tblCellMar>
        </w:tblPrEx>
        <w:trPr>
          <w:trHeight w:val="644" w:hRule="atLeast"/>
          <w:jc w:val="center"/>
        </w:trPr>
        <w:tc>
          <w:tcPr>
            <w:tcW w:w="1876" w:type="dxa"/>
            <w:gridSpan w:val="2"/>
            <w:shd w:val="clear" w:color="auto" w:fill="9CC2E5" w:themeFill="accent5" w:themeFillTint="99"/>
            <w:vAlign w:val="center"/>
          </w:tcPr>
          <w:p w14:paraId="03806BF0">
            <w:pPr>
              <w:jc w:val="center"/>
              <w:rPr>
                <w:rFonts w:ascii="Times New Roman" w:hAnsi="Times New Roman" w:eastAsia="微软雅黑"/>
                <w:b/>
              </w:rPr>
            </w:pPr>
            <w:r>
              <w:rPr>
                <w:rFonts w:hint="eastAsia" w:ascii="Times New Roman" w:hAnsi="Times New Roman" w:eastAsia="微软雅黑"/>
                <w:b/>
              </w:rPr>
              <w:t>教学难点</w:t>
            </w:r>
          </w:p>
        </w:tc>
        <w:tc>
          <w:tcPr>
            <w:tcW w:w="9028" w:type="dxa"/>
            <w:gridSpan w:val="8"/>
            <w:vAlign w:val="center"/>
          </w:tcPr>
          <w:p w14:paraId="73AE6327">
            <w:pPr>
              <w:rPr>
                <w:rFonts w:hint="default" w:ascii="宋体" w:hAnsi="宋体" w:eastAsia="宋体" w:cs="宋体"/>
                <w:lang w:val="en-US" w:eastAsia="zh-CN"/>
              </w:rPr>
            </w:pPr>
            <w:r>
              <w:rPr>
                <w:rFonts w:hint="default" w:ascii="宋体" w:hAnsi="宋体" w:eastAsia="宋体" w:cs="宋体"/>
                <w:lang w:val="en-US" w:eastAsia="zh-CN"/>
              </w:rPr>
              <w:t>如何在不直接讲授定义的情况下，通过追问引导学生自己推导出“符号接地问题”、“黑箱效应”等抽象概念；如何在技术讨论中自然融入伦理与家国情怀。</w:t>
            </w:r>
          </w:p>
        </w:tc>
      </w:tr>
      <w:tr w14:paraId="1D7DAB66">
        <w:tblPrEx>
          <w:tblBorders>
            <w:top w:val="single" w:color="8EAADB" w:themeColor="accent1" w:themeTint="99" w:sz="8" w:space="0"/>
            <w:left w:val="single" w:color="8EAADB" w:themeColor="accent1" w:themeTint="99" w:sz="8" w:space="0"/>
            <w:bottom w:val="single" w:color="8EAADB" w:themeColor="accent1" w:themeTint="99" w:sz="8" w:space="0"/>
            <w:right w:val="single" w:color="8EAADB" w:themeColor="accent1" w:themeTint="99" w:sz="8" w:space="0"/>
            <w:insideH w:val="single" w:color="8EAADB" w:themeColor="accent1" w:themeTint="99" w:sz="8" w:space="0"/>
            <w:insideV w:val="single" w:color="8EAADB" w:themeColor="accent1" w:themeTint="99" w:sz="8" w:space="0"/>
          </w:tblBorders>
          <w:tblCellMar>
            <w:top w:w="0" w:type="dxa"/>
            <w:left w:w="108" w:type="dxa"/>
            <w:bottom w:w="0" w:type="dxa"/>
            <w:right w:w="108" w:type="dxa"/>
          </w:tblCellMar>
        </w:tblPrEx>
        <w:trPr>
          <w:trHeight w:val="90" w:hRule="atLeast"/>
          <w:jc w:val="center"/>
        </w:trPr>
        <w:tc>
          <w:tcPr>
            <w:tcW w:w="1876" w:type="dxa"/>
            <w:gridSpan w:val="2"/>
            <w:shd w:val="clear" w:color="auto" w:fill="9CC2E5" w:themeFill="accent5" w:themeFillTint="99"/>
            <w:vAlign w:val="center"/>
          </w:tcPr>
          <w:p w14:paraId="12840389">
            <w:pPr>
              <w:jc w:val="center"/>
              <w:rPr>
                <w:rFonts w:ascii="Times New Roman" w:hAnsi="Times New Roman" w:eastAsia="微软雅黑"/>
                <w:b/>
              </w:rPr>
            </w:pPr>
            <w:r>
              <w:rPr>
                <w:rFonts w:hint="eastAsia" w:ascii="Times New Roman" w:hAnsi="Times New Roman" w:eastAsia="微软雅黑"/>
                <w:b/>
              </w:rPr>
              <w:t>教学方法</w:t>
            </w:r>
          </w:p>
        </w:tc>
        <w:tc>
          <w:tcPr>
            <w:tcW w:w="9028" w:type="dxa"/>
            <w:gridSpan w:val="8"/>
            <w:vAlign w:val="center"/>
          </w:tcPr>
          <w:p w14:paraId="7191C4C5">
            <w:pPr>
              <w:pStyle w:val="6"/>
              <w:keepNext w:val="0"/>
              <w:keepLines w:val="0"/>
              <w:widowControl/>
              <w:suppressLineNumbers w:val="0"/>
              <w:spacing w:before="0" w:beforeAutospacing="0" w:after="0" w:afterAutospacing="0" w:line="400" w:lineRule="atLeast"/>
              <w:ind w:left="0" w:firstLine="0"/>
              <w:jc w:val="left"/>
              <w:rPr>
                <w:rFonts w:hint="default" w:ascii="宋体" w:hAnsi="宋体" w:eastAsia="宋体" w:cs="宋体"/>
                <w:lang w:val="en-US" w:eastAsia="zh-CN"/>
              </w:rPr>
            </w:pPr>
            <w:r>
              <w:rPr>
                <w:rFonts w:hint="default" w:ascii="宋体" w:hAnsi="宋体" w:eastAsia="宋体" w:cs="宋体"/>
                <w:lang w:val="en-US" w:eastAsia="zh-CN"/>
              </w:rPr>
              <w:t>苏格拉底式研讨法（连续追问、反例证伪）、情境模拟法（角色扮演、决策博弈）、案例复盘法（灾难事件调查）。</w:t>
            </w:r>
          </w:p>
        </w:tc>
      </w:tr>
      <w:tr w14:paraId="00996772">
        <w:tblPrEx>
          <w:tblBorders>
            <w:top w:val="single" w:color="8EAADB" w:themeColor="accent1" w:themeTint="99" w:sz="8" w:space="0"/>
            <w:left w:val="single" w:color="8EAADB" w:themeColor="accent1" w:themeTint="99" w:sz="8" w:space="0"/>
            <w:bottom w:val="single" w:color="8EAADB" w:themeColor="accent1" w:themeTint="99" w:sz="8" w:space="0"/>
            <w:right w:val="single" w:color="8EAADB" w:themeColor="accent1" w:themeTint="99" w:sz="8" w:space="0"/>
            <w:insideH w:val="single" w:color="8EAADB" w:themeColor="accent1" w:themeTint="99" w:sz="8" w:space="0"/>
            <w:insideV w:val="single" w:color="8EAADB" w:themeColor="accent1" w:themeTint="99" w:sz="8" w:space="0"/>
          </w:tblBorders>
          <w:tblCellMar>
            <w:top w:w="0" w:type="dxa"/>
            <w:left w:w="108" w:type="dxa"/>
            <w:bottom w:w="0" w:type="dxa"/>
            <w:right w:w="108" w:type="dxa"/>
          </w:tblCellMar>
        </w:tblPrEx>
        <w:trPr>
          <w:trHeight w:val="1015" w:hRule="atLeast"/>
          <w:jc w:val="center"/>
        </w:trPr>
        <w:tc>
          <w:tcPr>
            <w:tcW w:w="1876" w:type="dxa"/>
            <w:gridSpan w:val="2"/>
            <w:shd w:val="clear" w:color="auto" w:fill="9CC2E5" w:themeFill="accent5" w:themeFillTint="99"/>
            <w:vAlign w:val="center"/>
          </w:tcPr>
          <w:p w14:paraId="7859F779">
            <w:pPr>
              <w:jc w:val="center"/>
              <w:rPr>
                <w:rFonts w:ascii="Times New Roman" w:hAnsi="Times New Roman" w:eastAsia="微软雅黑"/>
                <w:b/>
              </w:rPr>
            </w:pPr>
            <w:r>
              <w:rPr>
                <w:rFonts w:hint="eastAsia" w:ascii="Times New Roman" w:hAnsi="Times New Roman" w:eastAsia="微软雅黑"/>
                <w:b/>
              </w:rPr>
              <w:t>主要教学</w:t>
            </w:r>
          </w:p>
          <w:p w14:paraId="7B73CABA">
            <w:pPr>
              <w:jc w:val="center"/>
              <w:rPr>
                <w:rFonts w:ascii="Times New Roman" w:hAnsi="Times New Roman" w:eastAsia="微软雅黑"/>
                <w:b/>
              </w:rPr>
            </w:pPr>
            <w:r>
              <w:rPr>
                <w:rFonts w:hint="eastAsia" w:ascii="Times New Roman" w:hAnsi="Times New Roman" w:eastAsia="微软雅黑"/>
                <w:b/>
              </w:rPr>
              <w:t>技术手段</w:t>
            </w:r>
          </w:p>
        </w:tc>
        <w:tc>
          <w:tcPr>
            <w:tcW w:w="9028" w:type="dxa"/>
            <w:gridSpan w:val="8"/>
            <w:vAlign w:val="center"/>
          </w:tcPr>
          <w:p w14:paraId="79EFE1D8">
            <w:pPr>
              <w:rPr>
                <w:rFonts w:hint="default" w:ascii="宋体" w:hAnsi="宋体" w:eastAsia="宋体" w:cs="宋体"/>
                <w:lang w:val="en-US" w:eastAsia="zh-CN"/>
              </w:rPr>
            </w:pPr>
            <w:r>
              <w:rPr>
                <w:rFonts w:hint="default" w:ascii="宋体" w:hAnsi="宋体" w:eastAsia="宋体" w:cs="宋体"/>
                <w:lang w:val="en-US" w:eastAsia="zh-CN"/>
              </w:rPr>
              <w:t>课前：智慧职教发布“找茬”任务（寻找AI智障瞬间），收集学生直觉猜想。</w:t>
            </w:r>
          </w:p>
          <w:p w14:paraId="5ED11D53">
            <w:pPr>
              <w:rPr>
                <w:rFonts w:hint="default" w:ascii="宋体" w:hAnsi="宋体" w:eastAsia="宋体" w:cs="宋体"/>
                <w:lang w:val="en-US" w:eastAsia="zh-CN"/>
              </w:rPr>
            </w:pPr>
            <w:r>
              <w:rPr>
                <w:rFonts w:hint="default" w:ascii="宋体" w:hAnsi="宋体" w:eastAsia="宋体" w:cs="宋体"/>
                <w:lang w:val="en-US" w:eastAsia="zh-CN"/>
              </w:rPr>
              <w:t>课中：利用智慧职教进行实时投票（观点对抗）、弹幕互动（即时反驳）、词云生成（打破刻板印象）；多媒体展示反例视频。</w:t>
            </w:r>
          </w:p>
          <w:p w14:paraId="0BD8061B">
            <w:pPr>
              <w:rPr>
                <w:rFonts w:hint="default" w:ascii="宋体" w:hAnsi="宋体" w:eastAsia="宋体" w:cs="宋体"/>
                <w:lang w:val="en-US" w:eastAsia="zh-CN"/>
              </w:rPr>
            </w:pPr>
            <w:r>
              <w:rPr>
                <w:rFonts w:hint="default" w:ascii="宋体" w:hAnsi="宋体" w:eastAsia="宋体" w:cs="宋体"/>
                <w:lang w:val="en-US" w:eastAsia="zh-CN"/>
              </w:rPr>
              <w:t>课后：开放式伦理判决书撰写，优秀作业互评。</w:t>
            </w:r>
          </w:p>
        </w:tc>
      </w:tr>
      <w:tr w14:paraId="1288D2B5">
        <w:tblPrEx>
          <w:tblBorders>
            <w:top w:val="single" w:color="8EAADB" w:themeColor="accent1" w:themeTint="99" w:sz="8" w:space="0"/>
            <w:left w:val="single" w:color="8EAADB" w:themeColor="accent1" w:themeTint="99" w:sz="8" w:space="0"/>
            <w:bottom w:val="single" w:color="8EAADB" w:themeColor="accent1" w:themeTint="99" w:sz="8" w:space="0"/>
            <w:right w:val="single" w:color="8EAADB" w:themeColor="accent1" w:themeTint="99" w:sz="8" w:space="0"/>
            <w:insideH w:val="single" w:color="8EAADB" w:themeColor="accent1" w:themeTint="99" w:sz="8" w:space="0"/>
            <w:insideV w:val="single" w:color="8EAADB" w:themeColor="accent1" w:themeTint="99" w:sz="8" w:space="0"/>
          </w:tblBorders>
          <w:tblCellMar>
            <w:top w:w="0" w:type="dxa"/>
            <w:left w:w="108" w:type="dxa"/>
            <w:bottom w:w="0" w:type="dxa"/>
            <w:right w:w="108" w:type="dxa"/>
          </w:tblCellMar>
        </w:tblPrEx>
        <w:trPr>
          <w:trHeight w:val="765" w:hRule="atLeast"/>
          <w:jc w:val="center"/>
        </w:trPr>
        <w:tc>
          <w:tcPr>
            <w:tcW w:w="1876" w:type="dxa"/>
            <w:gridSpan w:val="2"/>
            <w:shd w:val="clear" w:color="auto" w:fill="9CC2E5" w:themeFill="accent5" w:themeFillTint="99"/>
            <w:vAlign w:val="center"/>
          </w:tcPr>
          <w:p w14:paraId="5B9492C6">
            <w:pPr>
              <w:jc w:val="center"/>
              <w:rPr>
                <w:rFonts w:hint="eastAsia" w:ascii="Times New Roman" w:hAnsi="Times New Roman" w:eastAsia="微软雅黑" w:cstheme="minorBidi"/>
                <w:b/>
                <w:kern w:val="2"/>
                <w:sz w:val="21"/>
                <w:szCs w:val="22"/>
                <w:lang w:val="en-US" w:eastAsia="zh-CN" w:bidi="ar-SA"/>
              </w:rPr>
            </w:pPr>
            <w:r>
              <w:rPr>
                <w:rFonts w:hint="eastAsia" w:ascii="Times New Roman" w:hAnsi="Times New Roman" w:eastAsia="微软雅黑"/>
                <w:b/>
              </w:rPr>
              <w:t>所选教材</w:t>
            </w:r>
          </w:p>
        </w:tc>
        <w:tc>
          <w:tcPr>
            <w:tcW w:w="9028" w:type="dxa"/>
            <w:gridSpan w:val="8"/>
            <w:vAlign w:val="center"/>
          </w:tcPr>
          <w:p w14:paraId="28B83C5C">
            <w:pPr>
              <w:pStyle w:val="6"/>
              <w:keepNext w:val="0"/>
              <w:keepLines w:val="0"/>
              <w:widowControl/>
              <w:suppressLineNumbers w:val="0"/>
              <w:spacing w:before="0" w:beforeAutospacing="0" w:after="0" w:afterAutospacing="0"/>
              <w:ind w:left="0" w:firstLine="0"/>
              <w:jc w:val="left"/>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kern w:val="2"/>
                <w:sz w:val="21"/>
                <w:szCs w:val="22"/>
                <w:lang w:val="en-US" w:eastAsia="zh-CN" w:bidi="ar-SA"/>
              </w:rPr>
              <w:t>《人工智能导论》</w:t>
            </w:r>
          </w:p>
        </w:tc>
      </w:tr>
      <w:tr w14:paraId="4E2B9ECF">
        <w:tblPrEx>
          <w:tblBorders>
            <w:top w:val="single" w:color="8EAADB" w:themeColor="accent1" w:themeTint="99" w:sz="8" w:space="0"/>
            <w:left w:val="single" w:color="8EAADB" w:themeColor="accent1" w:themeTint="99" w:sz="8" w:space="0"/>
            <w:bottom w:val="single" w:color="8EAADB" w:themeColor="accent1" w:themeTint="99" w:sz="8" w:space="0"/>
            <w:right w:val="single" w:color="8EAADB" w:themeColor="accent1" w:themeTint="99" w:sz="8" w:space="0"/>
            <w:insideH w:val="single" w:color="8EAADB" w:themeColor="accent1" w:themeTint="99" w:sz="8" w:space="0"/>
            <w:insideV w:val="single" w:color="8EAADB" w:themeColor="accent1" w:themeTint="99" w:sz="8" w:space="0"/>
          </w:tblBorders>
          <w:tblCellMar>
            <w:top w:w="0" w:type="dxa"/>
            <w:left w:w="108" w:type="dxa"/>
            <w:bottom w:w="0" w:type="dxa"/>
            <w:right w:w="108" w:type="dxa"/>
          </w:tblCellMar>
        </w:tblPrEx>
        <w:trPr>
          <w:trHeight w:val="1579" w:hRule="atLeast"/>
          <w:jc w:val="center"/>
        </w:trPr>
        <w:tc>
          <w:tcPr>
            <w:tcW w:w="1876" w:type="dxa"/>
            <w:gridSpan w:val="2"/>
            <w:shd w:val="clear" w:color="auto" w:fill="9CC2E5" w:themeFill="accent5" w:themeFillTint="99"/>
            <w:vAlign w:val="center"/>
          </w:tcPr>
          <w:p w14:paraId="2121E781">
            <w:pPr>
              <w:jc w:val="center"/>
              <w:rPr>
                <w:rFonts w:hint="eastAsia" w:ascii="Times New Roman" w:hAnsi="Times New Roman" w:eastAsia="微软雅黑" w:cstheme="minorBidi"/>
                <w:b/>
                <w:kern w:val="2"/>
                <w:sz w:val="21"/>
                <w:szCs w:val="22"/>
                <w:lang w:val="en-US" w:eastAsia="zh-CN" w:bidi="ar-SA"/>
              </w:rPr>
            </w:pPr>
            <w:r>
              <w:rPr>
                <w:rFonts w:hint="eastAsia" w:ascii="Times New Roman" w:hAnsi="Times New Roman" w:eastAsia="微软雅黑"/>
                <w:b/>
              </w:rPr>
              <w:t>参考</w:t>
            </w:r>
            <w:r>
              <w:rPr>
                <w:rFonts w:hint="eastAsia" w:ascii="Times New Roman" w:hAnsi="Times New Roman" w:eastAsia="微软雅黑"/>
                <w:b/>
                <w:lang w:val="en-US" w:eastAsia="zh-CN"/>
              </w:rPr>
              <w:t>资源</w:t>
            </w:r>
          </w:p>
        </w:tc>
        <w:tc>
          <w:tcPr>
            <w:tcW w:w="9028" w:type="dxa"/>
            <w:gridSpan w:val="8"/>
            <w:vAlign w:val="center"/>
          </w:tcPr>
          <w:p w14:paraId="4E376B4F">
            <w:pPr>
              <w:rPr>
                <w:rFonts w:hint="eastAsia" w:ascii="宋体" w:hAnsi="宋体" w:eastAsia="宋体" w:cs="宋体"/>
                <w:lang w:val="en-US" w:eastAsia="zh-Hans"/>
              </w:rPr>
            </w:pPr>
            <w:r>
              <w:rPr>
                <w:rFonts w:hint="eastAsia" w:ascii="宋体" w:hAnsi="宋体" w:eastAsia="宋体" w:cs="宋体"/>
                <w:lang w:val="en-US" w:eastAsia="zh-Hans"/>
              </w:rPr>
              <w:t>《人工智能：模型与算法》（https://www.icourse163.org/course/ZJU-1003377027）第“1.1 可计算思想起源与发展”小节</w:t>
            </w:r>
          </w:p>
          <w:p w14:paraId="7165739F">
            <w:pPr>
              <w:rPr>
                <w:rFonts w:hint="default" w:ascii="宋体" w:hAnsi="宋体" w:eastAsia="宋体" w:cs="宋体"/>
                <w:lang w:eastAsia="zh-Hans"/>
              </w:rPr>
            </w:pPr>
            <w:r>
              <w:rPr>
                <w:rFonts w:hint="default" w:ascii="宋体" w:hAnsi="宋体" w:eastAsia="宋体" w:cs="宋体"/>
                <w:lang w:val="en-US" w:eastAsia="zh-Hans"/>
              </w:rPr>
              <w:fldChar w:fldCharType="begin"/>
            </w:r>
            <w:r>
              <w:rPr>
                <w:rFonts w:hint="default" w:ascii="宋体" w:hAnsi="宋体" w:eastAsia="宋体" w:cs="宋体"/>
                <w:lang w:val="en-US" w:eastAsia="zh-Hans"/>
              </w:rPr>
              <w:instrText xml:space="preserve"> HYPERLINK "http://playground.tensorflow.org/" </w:instrText>
            </w:r>
            <w:r>
              <w:rPr>
                <w:rFonts w:hint="default" w:ascii="宋体" w:hAnsi="宋体" w:eastAsia="宋体" w:cs="宋体"/>
                <w:lang w:val="en-US" w:eastAsia="zh-Hans"/>
              </w:rPr>
              <w:fldChar w:fldCharType="separate"/>
            </w:r>
            <w:r>
              <w:rPr>
                <w:rStyle w:val="12"/>
                <w:rFonts w:hint="default" w:ascii="宋体" w:hAnsi="宋体" w:eastAsia="宋体" w:cs="宋体"/>
                <w:lang w:val="en-US" w:eastAsia="zh-Hans"/>
              </w:rPr>
              <w:t>http://playground.tensorflow.org/</w:t>
            </w:r>
            <w:r>
              <w:rPr>
                <w:rFonts w:hint="default" w:ascii="宋体" w:hAnsi="宋体" w:eastAsia="宋体" w:cs="宋体"/>
                <w:lang w:val="en-US" w:eastAsia="zh-Hans"/>
              </w:rPr>
              <w:fldChar w:fldCharType="end"/>
            </w:r>
            <w:r>
              <w:rPr>
                <w:rFonts w:hint="default" w:ascii="宋体" w:hAnsi="宋体" w:eastAsia="宋体" w:cs="宋体"/>
                <w:lang w:eastAsia="zh-Hans"/>
              </w:rPr>
              <w:t xml:space="preserve"> </w:t>
            </w:r>
          </w:p>
        </w:tc>
      </w:tr>
      <w:tr w14:paraId="3536D79C">
        <w:tblPrEx>
          <w:tblBorders>
            <w:top w:val="single" w:color="8EAADB" w:themeColor="accent1" w:themeTint="99" w:sz="8" w:space="0"/>
            <w:left w:val="single" w:color="8EAADB" w:themeColor="accent1" w:themeTint="99" w:sz="8" w:space="0"/>
            <w:bottom w:val="single" w:color="8EAADB" w:themeColor="accent1" w:themeTint="99" w:sz="8" w:space="0"/>
            <w:right w:val="single" w:color="8EAADB" w:themeColor="accent1" w:themeTint="99" w:sz="8" w:space="0"/>
            <w:insideH w:val="single" w:color="8EAADB" w:themeColor="accent1" w:themeTint="99" w:sz="8" w:space="0"/>
            <w:insideV w:val="single" w:color="8EAADB" w:themeColor="accent1" w:themeTint="99" w:sz="8" w:space="0"/>
          </w:tblBorders>
          <w:tblCellMar>
            <w:top w:w="0" w:type="dxa"/>
            <w:left w:w="108" w:type="dxa"/>
            <w:bottom w:w="0" w:type="dxa"/>
            <w:right w:w="108" w:type="dxa"/>
          </w:tblCellMar>
        </w:tblPrEx>
        <w:trPr>
          <w:trHeight w:val="644" w:hRule="atLeast"/>
          <w:jc w:val="center"/>
        </w:trPr>
        <w:tc>
          <w:tcPr>
            <w:tcW w:w="10904" w:type="dxa"/>
            <w:gridSpan w:val="10"/>
            <w:shd w:val="clear" w:color="auto" w:fill="2E75B5" w:themeFill="accent5" w:themeFillShade="BF"/>
            <w:vAlign w:val="center"/>
          </w:tcPr>
          <w:p w14:paraId="7328F7C1">
            <w:pPr>
              <w:jc w:val="center"/>
            </w:pPr>
            <w:r>
              <w:rPr>
                <w:rFonts w:hint="eastAsia" w:ascii="Times New Roman" w:hAnsi="Times New Roman" w:eastAsia="微软雅黑"/>
                <w:b/>
                <w:color w:val="FFFF00"/>
                <w:sz w:val="28"/>
                <w:szCs w:val="28"/>
              </w:rPr>
              <w:t>二、教学实施</w:t>
            </w:r>
          </w:p>
        </w:tc>
      </w:tr>
      <w:tr w14:paraId="693CA341">
        <w:tblPrEx>
          <w:tblBorders>
            <w:top w:val="single" w:color="8EAADB" w:themeColor="accent1" w:themeTint="99" w:sz="8" w:space="0"/>
            <w:left w:val="single" w:color="8EAADB" w:themeColor="accent1" w:themeTint="99" w:sz="8" w:space="0"/>
            <w:bottom w:val="single" w:color="8EAADB" w:themeColor="accent1" w:themeTint="99" w:sz="8" w:space="0"/>
            <w:right w:val="single" w:color="8EAADB" w:themeColor="accent1" w:themeTint="99" w:sz="8" w:space="0"/>
            <w:insideH w:val="single" w:color="8EAADB" w:themeColor="accent1" w:themeTint="99" w:sz="8" w:space="0"/>
            <w:insideV w:val="single" w:color="8EAADB" w:themeColor="accent1" w:themeTint="99" w:sz="8" w:space="0"/>
          </w:tblBorders>
          <w:tblCellMar>
            <w:top w:w="0" w:type="dxa"/>
            <w:left w:w="108" w:type="dxa"/>
            <w:bottom w:w="0" w:type="dxa"/>
            <w:right w:w="108" w:type="dxa"/>
          </w:tblCellMar>
        </w:tblPrEx>
        <w:trPr>
          <w:trHeight w:val="820" w:hRule="atLeast"/>
          <w:jc w:val="center"/>
        </w:trPr>
        <w:tc>
          <w:tcPr>
            <w:tcW w:w="10904" w:type="dxa"/>
            <w:gridSpan w:val="10"/>
            <w:shd w:val="clear" w:color="auto" w:fill="9CC2E5" w:themeFill="accent5" w:themeFillTint="99"/>
            <w:vAlign w:val="center"/>
          </w:tcPr>
          <w:p w14:paraId="3C303AC9">
            <w:pPr>
              <w:jc w:val="center"/>
            </w:pPr>
            <w:r>
              <w:rPr>
                <w:rFonts w:hint="eastAsia" w:ascii="Times New Roman" w:hAnsi="Times New Roman" w:eastAsia="微软雅黑"/>
                <w:b/>
              </w:rPr>
              <w:t>课前导学</w:t>
            </w:r>
          </w:p>
        </w:tc>
      </w:tr>
      <w:tr w14:paraId="4B50DBF7">
        <w:tblPrEx>
          <w:tblBorders>
            <w:top w:val="single" w:color="8EAADB" w:themeColor="accent1" w:themeTint="99" w:sz="8" w:space="0"/>
            <w:left w:val="single" w:color="8EAADB" w:themeColor="accent1" w:themeTint="99" w:sz="8" w:space="0"/>
            <w:bottom w:val="single" w:color="8EAADB" w:themeColor="accent1" w:themeTint="99" w:sz="8" w:space="0"/>
            <w:right w:val="single" w:color="8EAADB" w:themeColor="accent1" w:themeTint="99" w:sz="8" w:space="0"/>
            <w:insideH w:val="single" w:color="8EAADB" w:themeColor="accent1" w:themeTint="99" w:sz="8" w:space="0"/>
            <w:insideV w:val="single" w:color="8EAADB" w:themeColor="accent1" w:themeTint="99" w:sz="8" w:space="0"/>
          </w:tblBorders>
          <w:tblCellMar>
            <w:top w:w="0" w:type="dxa"/>
            <w:left w:w="108" w:type="dxa"/>
            <w:bottom w:w="0" w:type="dxa"/>
            <w:right w:w="108" w:type="dxa"/>
          </w:tblCellMar>
        </w:tblPrEx>
        <w:trPr>
          <w:trHeight w:val="1078" w:hRule="atLeast"/>
          <w:jc w:val="center"/>
        </w:trPr>
        <w:tc>
          <w:tcPr>
            <w:tcW w:w="1511" w:type="dxa"/>
            <w:shd w:val="clear" w:color="auto" w:fill="9CC2E5" w:themeFill="accent5" w:themeFillTint="99"/>
            <w:vAlign w:val="center"/>
          </w:tcPr>
          <w:p w14:paraId="7BBD9B4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微软雅黑"/>
                <w:b/>
              </w:rPr>
            </w:pPr>
            <w:r>
              <w:rPr>
                <w:rFonts w:hint="eastAsia" w:ascii="Times New Roman" w:hAnsi="Times New Roman" w:eastAsia="微软雅黑"/>
                <w:b/>
              </w:rPr>
              <w:t>教学</w:t>
            </w:r>
          </w:p>
          <w:p w14:paraId="21695A2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微软雅黑"/>
                <w:b/>
                <w:lang w:eastAsia="zh-CN"/>
              </w:rPr>
            </w:pPr>
            <w:r>
              <w:rPr>
                <w:rFonts w:hint="eastAsia" w:ascii="Times New Roman" w:hAnsi="Times New Roman" w:eastAsia="微软雅黑"/>
                <w:b/>
              </w:rPr>
              <w:t>环节</w:t>
            </w:r>
          </w:p>
        </w:tc>
        <w:tc>
          <w:tcPr>
            <w:tcW w:w="3504" w:type="dxa"/>
            <w:gridSpan w:val="3"/>
            <w:shd w:val="clear" w:color="auto" w:fill="9CC2E5" w:themeFill="accent5" w:themeFillTint="99"/>
            <w:vAlign w:val="center"/>
          </w:tcPr>
          <w:p w14:paraId="586BA63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b/>
                <w:lang w:val="en-US" w:eastAsia="zh-CN"/>
              </w:rPr>
            </w:pPr>
            <w:r>
              <w:rPr>
                <w:rFonts w:hint="eastAsia" w:ascii="Times New Roman" w:hAnsi="Times New Roman" w:eastAsia="微软雅黑"/>
                <w:b/>
              </w:rPr>
              <w:drawing>
                <wp:inline distT="0" distB="0" distL="0" distR="0">
                  <wp:extent cx="287655" cy="287655"/>
                  <wp:effectExtent l="0" t="0" r="1905" b="0"/>
                  <wp:docPr id="3" name="图形 3" descr="教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形 3" descr="教师"/>
                          <pic:cNvPicPr>
                            <a:picLocks noChangeAspect="1"/>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88000" cy="288000"/>
                          </a:xfrm>
                          <a:prstGeom prst="rect">
                            <a:avLst/>
                          </a:prstGeom>
                        </pic:spPr>
                      </pic:pic>
                    </a:graphicData>
                  </a:graphic>
                </wp:inline>
              </w:drawing>
            </w:r>
            <w:r>
              <w:rPr>
                <w:rFonts w:hint="eastAsia" w:ascii="Times New Roman" w:hAnsi="Times New Roman" w:eastAsia="微软雅黑"/>
                <w:b/>
              </w:rPr>
              <w:t>教学内容</w:t>
            </w:r>
            <w:r>
              <w:rPr>
                <w:rFonts w:hint="eastAsia" w:ascii="Times New Roman" w:hAnsi="Times New Roman" w:eastAsia="微软雅黑"/>
                <w:b/>
                <w:lang w:val="en-US" w:eastAsia="zh-CN"/>
              </w:rPr>
              <w:t>与教师活动</w:t>
            </w:r>
          </w:p>
        </w:tc>
        <w:tc>
          <w:tcPr>
            <w:tcW w:w="2240" w:type="dxa"/>
            <w:gridSpan w:val="2"/>
            <w:shd w:val="clear" w:color="auto" w:fill="9CC2E5" w:themeFill="accent5" w:themeFillTint="99"/>
            <w:vAlign w:val="center"/>
          </w:tcPr>
          <w:p w14:paraId="69A71FAA">
            <w:pPr>
              <w:jc w:val="center"/>
              <w:rPr>
                <w:rFonts w:ascii="Times New Roman" w:hAnsi="Times New Roman" w:eastAsia="微软雅黑"/>
                <w:b/>
              </w:rPr>
            </w:pPr>
            <w:r>
              <w:rPr>
                <w:rFonts w:hint="eastAsia" w:ascii="Times New Roman" w:hAnsi="Times New Roman" w:eastAsia="微软雅黑"/>
                <w:b/>
                <w:lang w:val="zh-CN"/>
              </w:rPr>
              <w:drawing>
                <wp:inline distT="0" distB="0" distL="0" distR="0">
                  <wp:extent cx="287655" cy="287655"/>
                  <wp:effectExtent l="0" t="0" r="1905" b="1905"/>
                  <wp:docPr id="1" name="图形 1" descr="客户审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形 1" descr="客户审核"/>
                          <pic:cNvPicPr>
                            <a:picLocks noChangeAspect="1"/>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88000" cy="288000"/>
                          </a:xfrm>
                          <a:prstGeom prst="rect">
                            <a:avLst/>
                          </a:prstGeom>
                        </pic:spPr>
                      </pic:pic>
                    </a:graphicData>
                  </a:graphic>
                </wp:inline>
              </w:drawing>
            </w:r>
            <w:r>
              <w:rPr>
                <w:rFonts w:hint="eastAsia" w:ascii="Times New Roman" w:hAnsi="Times New Roman" w:eastAsia="微软雅黑"/>
                <w:b/>
              </w:rPr>
              <w:t>学生活动</w:t>
            </w:r>
          </w:p>
        </w:tc>
        <w:tc>
          <w:tcPr>
            <w:tcW w:w="1856" w:type="dxa"/>
            <w:gridSpan w:val="2"/>
            <w:shd w:val="clear" w:color="auto" w:fill="9CC2E5" w:themeFill="accent5" w:themeFillTint="99"/>
            <w:vAlign w:val="center"/>
          </w:tcPr>
          <w:p w14:paraId="380612F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微软雅黑"/>
                <w:b/>
              </w:rPr>
            </w:pPr>
            <w:r>
              <w:rPr>
                <w:rFonts w:hint="eastAsia" w:ascii="Times New Roman" w:hAnsi="Times New Roman" w:eastAsia="微软雅黑"/>
                <w:b/>
              </w:rPr>
              <w:t>信息化教学手段</w:t>
            </w:r>
          </w:p>
        </w:tc>
        <w:tc>
          <w:tcPr>
            <w:tcW w:w="1793" w:type="dxa"/>
            <w:gridSpan w:val="2"/>
            <w:shd w:val="clear" w:color="auto" w:fill="9CC2E5" w:themeFill="accent5" w:themeFillTint="99"/>
            <w:vAlign w:val="center"/>
          </w:tcPr>
          <w:p w14:paraId="2398A25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微软雅黑"/>
                <w:b/>
                <w:lang w:val="en-US" w:eastAsia="zh-CN"/>
              </w:rPr>
            </w:pPr>
            <w:r>
              <w:rPr>
                <w:rFonts w:hint="eastAsia" w:ascii="Times New Roman" w:hAnsi="Times New Roman" w:eastAsia="微软雅黑"/>
                <w:b/>
                <w:lang w:val="en-US" w:eastAsia="zh-CN"/>
              </w:rPr>
              <w:t>设计意图</w:t>
            </w:r>
          </w:p>
          <w:p w14:paraId="499D938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微软雅黑"/>
                <w:b/>
                <w:lang w:val="en-US" w:eastAsia="zh-CN"/>
              </w:rPr>
            </w:pPr>
            <w:r>
              <w:rPr>
                <w:rFonts w:hint="eastAsia" w:ascii="Times New Roman" w:hAnsi="Times New Roman" w:eastAsia="微软雅黑"/>
                <w:b/>
                <w:lang w:val="en-US" w:eastAsia="zh-CN"/>
              </w:rPr>
              <w:t>思政元素融入</w:t>
            </w:r>
          </w:p>
        </w:tc>
      </w:tr>
      <w:tr w14:paraId="60DCD787">
        <w:tblPrEx>
          <w:tblBorders>
            <w:top w:val="single" w:color="8EAADB" w:themeColor="accent1" w:themeTint="99" w:sz="8" w:space="0"/>
            <w:left w:val="single" w:color="8EAADB" w:themeColor="accent1" w:themeTint="99" w:sz="8" w:space="0"/>
            <w:bottom w:val="single" w:color="8EAADB" w:themeColor="accent1" w:themeTint="99" w:sz="8" w:space="0"/>
            <w:right w:val="single" w:color="8EAADB" w:themeColor="accent1" w:themeTint="99" w:sz="8" w:space="0"/>
            <w:insideH w:val="single" w:color="8EAADB" w:themeColor="accent1" w:themeTint="99" w:sz="8" w:space="0"/>
            <w:insideV w:val="single" w:color="8EAADB" w:themeColor="accent1" w:themeTint="99" w:sz="8" w:space="0"/>
          </w:tblBorders>
          <w:tblCellMar>
            <w:top w:w="0" w:type="dxa"/>
            <w:left w:w="108" w:type="dxa"/>
            <w:bottom w:w="0" w:type="dxa"/>
            <w:right w:w="108" w:type="dxa"/>
          </w:tblCellMar>
        </w:tblPrEx>
        <w:trPr>
          <w:trHeight w:val="1288" w:hRule="atLeast"/>
          <w:jc w:val="center"/>
        </w:trPr>
        <w:tc>
          <w:tcPr>
            <w:tcW w:w="1511" w:type="dxa"/>
            <w:shd w:val="clear" w:color="auto" w:fill="9CC2E5" w:themeFill="accent5" w:themeFillTint="99"/>
            <w:vAlign w:val="center"/>
          </w:tcPr>
          <w:p w14:paraId="44C9DDD7">
            <w:pPr>
              <w:jc w:val="center"/>
              <w:rPr>
                <w:rFonts w:ascii="Times New Roman" w:hAnsi="Times New Roman" w:eastAsia="宋体"/>
                <w:b/>
                <w:bCs/>
              </w:rPr>
            </w:pPr>
            <w:r>
              <w:rPr>
                <w:rFonts w:hint="eastAsia" w:ascii="Times New Roman" w:hAnsi="Times New Roman" w:eastAsia="宋体"/>
                <w:b/>
                <w:bCs/>
              </w:rPr>
              <w:t>准</w:t>
            </w:r>
          </w:p>
          <w:p w14:paraId="3D76AA08">
            <w:pPr>
              <w:jc w:val="center"/>
              <w:rPr>
                <w:rFonts w:ascii="Times New Roman" w:hAnsi="Times New Roman" w:eastAsia="宋体"/>
                <w:b/>
                <w:bCs/>
              </w:rPr>
            </w:pPr>
            <w:r>
              <w:rPr>
                <w:rFonts w:hint="eastAsia" w:ascii="Times New Roman" w:hAnsi="Times New Roman" w:eastAsia="宋体"/>
                <w:b/>
                <w:bCs/>
              </w:rPr>
              <w:t>备</w:t>
            </w:r>
          </w:p>
          <w:p w14:paraId="3DAC9315">
            <w:pPr>
              <w:jc w:val="center"/>
            </w:pPr>
            <w:r>
              <w:rPr>
                <w:rFonts w:hint="eastAsia" w:ascii="Times New Roman" w:hAnsi="Times New Roman" w:eastAsia="宋体"/>
                <w:b/>
                <w:bCs/>
              </w:rPr>
              <w:t>1</w:t>
            </w:r>
          </w:p>
        </w:tc>
        <w:tc>
          <w:tcPr>
            <w:tcW w:w="3504" w:type="dxa"/>
            <w:gridSpan w:val="3"/>
            <w:vAlign w:val="center"/>
          </w:tcPr>
          <w:p w14:paraId="450ECD45">
            <w:pPr>
              <w:jc w:val="both"/>
              <w:rPr>
                <w:rFonts w:hint="default" w:ascii="宋体" w:hAnsi="宋体" w:eastAsia="宋体" w:cs="宋体"/>
                <w:lang w:val="en-US" w:eastAsia="zh-Hans"/>
              </w:rPr>
            </w:pPr>
            <w:r>
              <w:rPr>
                <w:rFonts w:hint="eastAsia" w:ascii="宋体" w:hAnsi="宋体" w:eastAsia="宋体" w:cs="宋体"/>
                <w:lang w:val="en-US" w:eastAsia="zh-CN"/>
              </w:rPr>
              <w:t>任务发布：寻找“人工智障”</w:t>
            </w:r>
            <w:r>
              <w:rPr>
                <w:rFonts w:hint="eastAsia" w:ascii="宋体" w:hAnsi="宋体" w:eastAsia="宋体" w:cs="宋体"/>
                <w:lang w:val="en-US" w:eastAsia="zh-CN"/>
              </w:rPr>
              <w:br w:type="textWrapping"/>
            </w:r>
            <w:r>
              <w:rPr>
                <w:rFonts w:hint="eastAsia" w:ascii="宋体" w:hAnsi="宋体" w:eastAsia="宋体" w:cs="宋体"/>
                <w:lang w:val="en-US" w:eastAsia="zh-CN"/>
              </w:rPr>
              <w:t>发布任务：请寻找一个你认为“很智能”和一个“很人工智障”的AI应用瞬间。</w:t>
            </w:r>
            <w:r>
              <w:rPr>
                <w:rFonts w:hint="eastAsia" w:ascii="宋体" w:hAnsi="宋体" w:eastAsia="宋体" w:cs="宋体"/>
                <w:lang w:val="en-US" w:eastAsia="zh-CN"/>
              </w:rPr>
              <w:br w:type="textWrapping"/>
            </w:r>
            <w:r>
              <w:rPr>
                <w:rFonts w:hint="eastAsia" w:ascii="宋体" w:hAnsi="宋体" w:eastAsia="宋体" w:cs="宋体"/>
                <w:lang w:val="en-US" w:eastAsia="zh-CN"/>
              </w:rPr>
              <w:t>思考题：那个“智障”的瞬间，是因为它不懂规则？没看过足够的数据？还是反应太慢？写下你的猜测（无需正确答案）。</w:t>
            </w:r>
          </w:p>
        </w:tc>
        <w:tc>
          <w:tcPr>
            <w:tcW w:w="2240" w:type="dxa"/>
            <w:gridSpan w:val="2"/>
            <w:vAlign w:val="center"/>
          </w:tcPr>
          <w:p w14:paraId="17E1E67B">
            <w:pPr>
              <w:jc w:val="both"/>
              <w:rPr>
                <w:rFonts w:hint="default" w:ascii="宋体" w:hAnsi="宋体" w:eastAsia="宋体" w:cs="宋体"/>
                <w:lang w:val="en-US" w:eastAsia="zh-Hans"/>
              </w:rPr>
            </w:pPr>
            <w:r>
              <w:rPr>
                <w:rFonts w:hint="eastAsia" w:ascii="宋体" w:hAnsi="宋体" w:eastAsia="宋体" w:cs="宋体"/>
                <w:lang w:val="en-US" w:eastAsia="zh-CN"/>
              </w:rPr>
              <w:t>在线观看视频及阅读材料；</w:t>
            </w:r>
            <w:r>
              <w:rPr>
                <w:rFonts w:hint="eastAsia" w:ascii="宋体" w:hAnsi="宋体" w:eastAsia="宋体" w:cs="宋体"/>
                <w:lang w:val="en-US" w:eastAsia="zh-CN"/>
              </w:rPr>
              <w:br w:type="textWrapping"/>
            </w:r>
            <w:r>
              <w:rPr>
                <w:rFonts w:hint="eastAsia" w:ascii="宋体" w:hAnsi="宋体" w:eastAsia="宋体" w:cs="宋体"/>
                <w:lang w:val="en-US" w:eastAsia="zh-CN"/>
              </w:rPr>
              <w:t>完成“找茬”任务并提交直觉猜测。</w:t>
            </w:r>
          </w:p>
        </w:tc>
        <w:tc>
          <w:tcPr>
            <w:tcW w:w="1856" w:type="dxa"/>
            <w:gridSpan w:val="2"/>
            <w:vAlign w:val="center"/>
          </w:tcPr>
          <w:p w14:paraId="064F19AF">
            <w:pPr>
              <w:jc w:val="both"/>
              <w:rPr>
                <w:rFonts w:hint="default" w:ascii="宋体" w:hAnsi="宋体" w:eastAsia="宋体" w:cs="宋体"/>
                <w:lang w:val="en-US" w:eastAsia="zh-Hans"/>
              </w:rPr>
            </w:pPr>
            <w:r>
              <w:rPr>
                <w:rFonts w:hint="eastAsia" w:ascii="宋体" w:hAnsi="宋体" w:eastAsia="宋体" w:cs="宋体"/>
                <w:lang w:val="en-US" w:eastAsia="zh-CN"/>
              </w:rPr>
              <w:t>智慧职教平台</w:t>
            </w:r>
          </w:p>
        </w:tc>
        <w:tc>
          <w:tcPr>
            <w:tcW w:w="1793" w:type="dxa"/>
            <w:gridSpan w:val="2"/>
            <w:vAlign w:val="center"/>
          </w:tcPr>
          <w:p w14:paraId="126E468B">
            <w:pPr>
              <w:jc w:val="both"/>
              <w:rPr>
                <w:rFonts w:hint="default" w:ascii="宋体" w:hAnsi="宋体" w:eastAsia="宋体" w:cs="宋体"/>
                <w:lang w:val="en-US" w:eastAsia="zh-Hans"/>
              </w:rPr>
            </w:pPr>
            <w:r>
              <w:rPr>
                <w:rFonts w:hint="eastAsia" w:ascii="宋体" w:hAnsi="宋体" w:eastAsia="宋体" w:cs="宋体"/>
                <w:lang w:val="en-US" w:eastAsia="zh-CN"/>
              </w:rPr>
              <w:t>激活前概念，暴露认知误区，为课堂上的认知冲突做准备。</w:t>
            </w:r>
          </w:p>
        </w:tc>
      </w:tr>
      <w:tr w14:paraId="05C7C964">
        <w:tblPrEx>
          <w:tblBorders>
            <w:top w:val="single" w:color="8EAADB" w:themeColor="accent1" w:themeTint="99" w:sz="8" w:space="0"/>
            <w:left w:val="single" w:color="8EAADB" w:themeColor="accent1" w:themeTint="99" w:sz="8" w:space="0"/>
            <w:bottom w:val="single" w:color="8EAADB" w:themeColor="accent1" w:themeTint="99" w:sz="8" w:space="0"/>
            <w:right w:val="single" w:color="8EAADB" w:themeColor="accent1" w:themeTint="99" w:sz="8" w:space="0"/>
            <w:insideH w:val="single" w:color="8EAADB" w:themeColor="accent1" w:themeTint="99" w:sz="8" w:space="0"/>
            <w:insideV w:val="single" w:color="8EAADB" w:themeColor="accent1" w:themeTint="99" w:sz="8" w:space="0"/>
          </w:tblBorders>
          <w:tblCellMar>
            <w:top w:w="0" w:type="dxa"/>
            <w:left w:w="108" w:type="dxa"/>
            <w:bottom w:w="0" w:type="dxa"/>
            <w:right w:w="108" w:type="dxa"/>
          </w:tblCellMar>
        </w:tblPrEx>
        <w:trPr>
          <w:trHeight w:val="90" w:hRule="atLeast"/>
          <w:jc w:val="center"/>
        </w:trPr>
        <w:tc>
          <w:tcPr>
            <w:tcW w:w="10904" w:type="dxa"/>
            <w:gridSpan w:val="10"/>
            <w:shd w:val="clear" w:color="auto" w:fill="9CC2E5" w:themeFill="accent5" w:themeFillTint="99"/>
            <w:vAlign w:val="center"/>
          </w:tcPr>
          <w:p w14:paraId="78F58559">
            <w:pPr>
              <w:jc w:val="center"/>
            </w:pPr>
            <w:r>
              <w:rPr>
                <w:rFonts w:hint="eastAsia" w:ascii="Times New Roman" w:hAnsi="Times New Roman" w:eastAsia="微软雅黑"/>
                <w:b/>
              </w:rPr>
              <w:t>课堂学练（第</w:t>
            </w:r>
            <w:r>
              <w:rPr>
                <w:rFonts w:hint="eastAsia" w:ascii="Times New Roman" w:hAnsi="Times New Roman" w:eastAsia="微软雅黑"/>
                <w:b/>
                <w:color w:val="ED7D31" w:themeColor="accent2"/>
                <w14:textFill>
                  <w14:solidFill>
                    <w14:schemeClr w14:val="accent2"/>
                  </w14:solidFill>
                </w14:textFill>
              </w:rPr>
              <w:t>1</w:t>
            </w:r>
            <w:r>
              <w:rPr>
                <w:rFonts w:hint="eastAsia" w:ascii="Times New Roman" w:hAnsi="Times New Roman" w:eastAsia="微软雅黑"/>
                <w:b/>
              </w:rPr>
              <w:t>课时）</w:t>
            </w:r>
          </w:p>
        </w:tc>
      </w:tr>
      <w:tr w14:paraId="46214694">
        <w:tblPrEx>
          <w:tblBorders>
            <w:top w:val="single" w:color="8EAADB" w:themeColor="accent1" w:themeTint="99" w:sz="8" w:space="0"/>
            <w:left w:val="single" w:color="8EAADB" w:themeColor="accent1" w:themeTint="99" w:sz="8" w:space="0"/>
            <w:bottom w:val="single" w:color="8EAADB" w:themeColor="accent1" w:themeTint="99" w:sz="8" w:space="0"/>
            <w:right w:val="single" w:color="8EAADB" w:themeColor="accent1" w:themeTint="99" w:sz="8" w:space="0"/>
            <w:insideH w:val="single" w:color="8EAADB" w:themeColor="accent1" w:themeTint="99" w:sz="8" w:space="0"/>
            <w:insideV w:val="single" w:color="8EAADB" w:themeColor="accent1" w:themeTint="99" w:sz="8" w:space="0"/>
          </w:tblBorders>
          <w:tblCellMar>
            <w:top w:w="0" w:type="dxa"/>
            <w:left w:w="108" w:type="dxa"/>
            <w:bottom w:w="0" w:type="dxa"/>
            <w:right w:w="108" w:type="dxa"/>
          </w:tblCellMar>
        </w:tblPrEx>
        <w:trPr>
          <w:trHeight w:val="1159" w:hRule="atLeast"/>
          <w:jc w:val="center"/>
        </w:trPr>
        <w:tc>
          <w:tcPr>
            <w:tcW w:w="1511" w:type="dxa"/>
            <w:shd w:val="clear" w:color="auto" w:fill="9CC2E5" w:themeFill="accent5" w:themeFillTint="99"/>
            <w:vAlign w:val="center"/>
          </w:tcPr>
          <w:p w14:paraId="7C0C827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微软雅黑"/>
                <w:b/>
              </w:rPr>
            </w:pPr>
            <w:r>
              <w:rPr>
                <w:rFonts w:hint="eastAsia" w:ascii="Times New Roman" w:hAnsi="Times New Roman" w:eastAsia="微软雅黑"/>
                <w:b/>
              </w:rPr>
              <w:t>教学</w:t>
            </w:r>
          </w:p>
          <w:p w14:paraId="10402D2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微软雅黑"/>
                <w:b/>
              </w:rPr>
            </w:pPr>
            <w:r>
              <w:rPr>
                <w:rFonts w:hint="eastAsia" w:ascii="Times New Roman" w:hAnsi="Times New Roman" w:eastAsia="微软雅黑"/>
                <w:b/>
              </w:rPr>
              <w:t>环节</w:t>
            </w:r>
          </w:p>
          <w:p w14:paraId="3FD7750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微软雅黑"/>
                <w:b/>
              </w:rPr>
            </w:pPr>
            <w:r>
              <w:rPr>
                <w:rFonts w:hint="eastAsia" w:ascii="Times New Roman" w:hAnsi="Times New Roman" w:eastAsia="微软雅黑"/>
                <w:b/>
                <w:lang w:eastAsia="zh-CN"/>
              </w:rPr>
              <w:t>（</w:t>
            </w:r>
            <w:r>
              <w:rPr>
                <w:rFonts w:hint="eastAsia" w:ascii="Times New Roman" w:hAnsi="Times New Roman" w:eastAsia="微软雅黑"/>
                <w:b/>
                <w:lang w:val="en-US" w:eastAsia="zh-CN"/>
              </w:rPr>
              <w:t>建议时长</w:t>
            </w:r>
            <w:r>
              <w:rPr>
                <w:rFonts w:hint="eastAsia" w:ascii="Times New Roman" w:hAnsi="Times New Roman" w:eastAsia="微软雅黑"/>
                <w:b/>
                <w:lang w:eastAsia="zh-CN"/>
              </w:rPr>
              <w:t>）</w:t>
            </w:r>
          </w:p>
        </w:tc>
        <w:tc>
          <w:tcPr>
            <w:tcW w:w="3504" w:type="dxa"/>
            <w:gridSpan w:val="3"/>
            <w:shd w:val="clear" w:color="auto" w:fill="9CC2E5" w:themeFill="accent5" w:themeFillTint="99"/>
            <w:vAlign w:val="center"/>
          </w:tcPr>
          <w:p w14:paraId="7D23FAF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eastAsia="微软雅黑"/>
                <w:b/>
              </w:rPr>
            </w:pPr>
            <w:r>
              <w:rPr>
                <w:rFonts w:hint="eastAsia" w:ascii="Times New Roman" w:hAnsi="Times New Roman" w:eastAsia="微软雅黑"/>
                <w:b/>
              </w:rPr>
              <w:drawing>
                <wp:inline distT="0" distB="0" distL="0" distR="0">
                  <wp:extent cx="287655" cy="287655"/>
                  <wp:effectExtent l="0" t="0" r="1905" b="0"/>
                  <wp:docPr id="8" name="图形 3" descr="教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形 3" descr="教师"/>
                          <pic:cNvPicPr>
                            <a:picLocks noChangeAspect="1"/>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88000" cy="288000"/>
                          </a:xfrm>
                          <a:prstGeom prst="rect">
                            <a:avLst/>
                          </a:prstGeom>
                        </pic:spPr>
                      </pic:pic>
                    </a:graphicData>
                  </a:graphic>
                </wp:inline>
              </w:drawing>
            </w:r>
            <w:r>
              <w:rPr>
                <w:rFonts w:hint="eastAsia" w:ascii="Times New Roman" w:hAnsi="Times New Roman" w:eastAsia="微软雅黑"/>
                <w:b/>
              </w:rPr>
              <w:t>教学内容</w:t>
            </w:r>
            <w:r>
              <w:rPr>
                <w:rFonts w:hint="eastAsia" w:ascii="Times New Roman" w:hAnsi="Times New Roman" w:eastAsia="微软雅黑"/>
                <w:b/>
                <w:lang w:val="en-US" w:eastAsia="zh-CN"/>
              </w:rPr>
              <w:t>与</w:t>
            </w:r>
            <w:r>
              <w:rPr>
                <w:rFonts w:hint="eastAsia" w:ascii="Times New Roman" w:hAnsi="Times New Roman" w:eastAsia="微软雅黑"/>
                <w:b/>
              </w:rPr>
              <w:t>教师活动</w:t>
            </w:r>
          </w:p>
        </w:tc>
        <w:tc>
          <w:tcPr>
            <w:tcW w:w="2240" w:type="dxa"/>
            <w:gridSpan w:val="2"/>
            <w:shd w:val="clear" w:color="auto" w:fill="9CC2E5" w:themeFill="accent5" w:themeFillTint="99"/>
            <w:vAlign w:val="center"/>
          </w:tcPr>
          <w:p w14:paraId="4736C250">
            <w:pPr>
              <w:jc w:val="center"/>
              <w:rPr>
                <w:rFonts w:ascii="Times New Roman" w:hAnsi="Times New Roman" w:eastAsia="微软雅黑"/>
                <w:b/>
              </w:rPr>
            </w:pPr>
            <w:r>
              <w:rPr>
                <w:rFonts w:hint="eastAsia" w:ascii="Times New Roman" w:hAnsi="Times New Roman" w:eastAsia="微软雅黑"/>
                <w:b/>
                <w:lang w:val="zh-CN"/>
              </w:rPr>
              <w:drawing>
                <wp:inline distT="0" distB="0" distL="0" distR="0">
                  <wp:extent cx="287655" cy="287655"/>
                  <wp:effectExtent l="0" t="0" r="1905" b="1905"/>
                  <wp:docPr id="10" name="图形 10" descr="客户审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形 10" descr="客户审核"/>
                          <pic:cNvPicPr>
                            <a:picLocks noChangeAspect="1"/>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88000" cy="288000"/>
                          </a:xfrm>
                          <a:prstGeom prst="rect">
                            <a:avLst/>
                          </a:prstGeom>
                        </pic:spPr>
                      </pic:pic>
                    </a:graphicData>
                  </a:graphic>
                </wp:inline>
              </w:drawing>
            </w:r>
            <w:r>
              <w:rPr>
                <w:rFonts w:hint="eastAsia" w:ascii="Times New Roman" w:hAnsi="Times New Roman" w:eastAsia="微软雅黑"/>
                <w:b/>
              </w:rPr>
              <w:t>学生活动</w:t>
            </w:r>
          </w:p>
        </w:tc>
        <w:tc>
          <w:tcPr>
            <w:tcW w:w="1856" w:type="dxa"/>
            <w:gridSpan w:val="2"/>
            <w:shd w:val="clear" w:color="auto" w:fill="9CC2E5" w:themeFill="accent5" w:themeFillTint="99"/>
            <w:vAlign w:val="center"/>
          </w:tcPr>
          <w:p w14:paraId="717CCD7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微软雅黑"/>
                <w:b/>
              </w:rPr>
            </w:pPr>
            <w:r>
              <w:rPr>
                <w:rFonts w:hint="eastAsia" w:ascii="Times New Roman" w:hAnsi="Times New Roman" w:eastAsia="微软雅黑"/>
                <w:b/>
              </w:rPr>
              <w:t>信息化</w:t>
            </w:r>
          </w:p>
          <w:p w14:paraId="503CB36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微软雅黑"/>
                <w:b/>
              </w:rPr>
            </w:pPr>
            <w:r>
              <w:rPr>
                <w:rFonts w:hint="eastAsia" w:ascii="Times New Roman" w:hAnsi="Times New Roman" w:eastAsia="微软雅黑"/>
                <w:b/>
              </w:rPr>
              <w:t>教学手段</w:t>
            </w:r>
          </w:p>
        </w:tc>
        <w:tc>
          <w:tcPr>
            <w:tcW w:w="1793" w:type="dxa"/>
            <w:gridSpan w:val="2"/>
            <w:shd w:val="clear" w:color="auto" w:fill="9CC2E5" w:themeFill="accent5" w:themeFillTint="99"/>
            <w:vAlign w:val="center"/>
          </w:tcPr>
          <w:p w14:paraId="6548461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微软雅黑"/>
                <w:b/>
                <w:lang w:val="en-US" w:eastAsia="zh-CN"/>
              </w:rPr>
            </w:pPr>
            <w:r>
              <w:rPr>
                <w:rFonts w:hint="eastAsia" w:ascii="Times New Roman" w:hAnsi="Times New Roman" w:eastAsia="微软雅黑"/>
                <w:b/>
                <w:lang w:val="en-US" w:eastAsia="zh-CN"/>
              </w:rPr>
              <w:t>设计意图</w:t>
            </w:r>
          </w:p>
          <w:p w14:paraId="085A063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微软雅黑"/>
                <w:b/>
                <w:lang w:val="en-US" w:eastAsia="zh-CN"/>
              </w:rPr>
            </w:pPr>
            <w:r>
              <w:rPr>
                <w:rFonts w:hint="eastAsia" w:ascii="Times New Roman" w:hAnsi="Times New Roman" w:eastAsia="微软雅黑"/>
                <w:b/>
                <w:lang w:val="en-US" w:eastAsia="zh-CN"/>
              </w:rPr>
              <w:t>思政元素融入</w:t>
            </w:r>
          </w:p>
        </w:tc>
      </w:tr>
      <w:tr w14:paraId="45866093">
        <w:tblPrEx>
          <w:tblBorders>
            <w:top w:val="single" w:color="8EAADB" w:themeColor="accent1" w:themeTint="99" w:sz="8" w:space="0"/>
            <w:left w:val="single" w:color="8EAADB" w:themeColor="accent1" w:themeTint="99" w:sz="8" w:space="0"/>
            <w:bottom w:val="single" w:color="8EAADB" w:themeColor="accent1" w:themeTint="99" w:sz="8" w:space="0"/>
            <w:right w:val="single" w:color="8EAADB" w:themeColor="accent1" w:themeTint="99" w:sz="8" w:space="0"/>
            <w:insideH w:val="single" w:color="8EAADB" w:themeColor="accent1" w:themeTint="99" w:sz="8" w:space="0"/>
            <w:insideV w:val="single" w:color="8EAADB" w:themeColor="accent1" w:themeTint="99" w:sz="8" w:space="0"/>
          </w:tblBorders>
          <w:tblCellMar>
            <w:top w:w="0" w:type="dxa"/>
            <w:left w:w="108" w:type="dxa"/>
            <w:bottom w:w="0" w:type="dxa"/>
            <w:right w:w="108" w:type="dxa"/>
          </w:tblCellMar>
        </w:tblPrEx>
        <w:trPr>
          <w:trHeight w:val="1143" w:hRule="atLeast"/>
          <w:jc w:val="center"/>
        </w:trPr>
        <w:tc>
          <w:tcPr>
            <w:tcW w:w="1511" w:type="dxa"/>
            <w:shd w:val="clear" w:color="auto" w:fill="9CC2E5" w:themeFill="accent5" w:themeFillTint="99"/>
            <w:vAlign w:val="center"/>
          </w:tcPr>
          <w:p w14:paraId="0EE9EF73">
            <w:pPr>
              <w:jc w:val="center"/>
              <w:rPr>
                <w:rFonts w:hint="default" w:ascii="宋体" w:hAnsi="宋体" w:eastAsia="宋体" w:cs="宋体"/>
                <w:lang w:val="en-US" w:eastAsia="zh-Hans"/>
              </w:rPr>
            </w:pPr>
            <w:r>
              <w:rPr>
                <w:rFonts w:hint="eastAsia" w:ascii="宋体" w:hAnsi="宋体" w:eastAsia="宋体" w:cs="宋体"/>
                <w:lang w:val="en-US" w:eastAsia="zh-Hans"/>
              </w:rPr>
              <w:t>导入</w:t>
            </w:r>
          </w:p>
          <w:p w14:paraId="3A051E48">
            <w:pPr>
              <w:jc w:val="center"/>
              <w:rPr>
                <w:rFonts w:hint="eastAsia" w:ascii="宋体" w:hAnsi="宋体" w:eastAsia="宋体" w:cs="宋体"/>
                <w:lang w:val="en-US" w:eastAsia="zh-Hans"/>
              </w:rPr>
            </w:pPr>
            <w:r>
              <w:rPr>
                <w:rFonts w:hint="eastAsia" w:ascii="宋体" w:hAnsi="宋体" w:eastAsia="宋体" w:cs="宋体"/>
                <w:lang w:val="en-US" w:eastAsia="zh-Hans"/>
              </w:rPr>
              <w:t>（</w:t>
            </w:r>
            <w:r>
              <w:rPr>
                <w:rFonts w:hint="eastAsia" w:ascii="宋体" w:hAnsi="宋体" w:eastAsia="宋体" w:cs="宋体"/>
                <w:lang w:val="en-US" w:eastAsia="zh-CN"/>
              </w:rPr>
              <w:t>5</w:t>
            </w:r>
            <w:r>
              <w:rPr>
                <w:rFonts w:hint="eastAsia" w:ascii="宋体" w:hAnsi="宋体" w:eastAsia="宋体" w:cs="宋体"/>
                <w:lang w:val="en-US" w:eastAsia="zh-Hans"/>
              </w:rPr>
              <w:t>分钟）</w:t>
            </w:r>
          </w:p>
        </w:tc>
        <w:tc>
          <w:tcPr>
            <w:tcW w:w="3504" w:type="dxa"/>
            <w:gridSpan w:val="3"/>
            <w:vAlign w:val="center"/>
          </w:tcPr>
          <w:p w14:paraId="6228415B">
            <w:pPr>
              <w:jc w:val="both"/>
              <w:rPr>
                <w:rFonts w:hint="eastAsia" w:ascii="宋体" w:hAnsi="宋体" w:eastAsia="宋体" w:cs="宋体"/>
                <w:lang w:val="en-US" w:eastAsia="zh-CN"/>
              </w:rPr>
            </w:pPr>
            <w:r>
              <w:rPr>
                <w:rFonts w:hint="eastAsia" w:ascii="宋体" w:hAnsi="宋体" w:eastAsia="宋体" w:cs="宋体"/>
                <w:lang w:val="en-US" w:eastAsia="zh-CN"/>
              </w:rPr>
              <w:t>情境挑战：深蓝 vs AlphaGo</w:t>
            </w:r>
            <w:r>
              <w:rPr>
                <w:rFonts w:hint="eastAsia" w:ascii="宋体" w:hAnsi="宋体" w:eastAsia="宋体" w:cs="宋体"/>
                <w:lang w:val="en-US" w:eastAsia="zh-CN"/>
              </w:rPr>
              <w:br w:type="textWrapping"/>
            </w:r>
            <w:r>
              <w:rPr>
                <w:rFonts w:hint="eastAsia" w:ascii="宋体" w:hAnsi="宋体" w:eastAsia="宋体" w:cs="宋体"/>
                <w:lang w:val="en-US" w:eastAsia="zh-CN"/>
              </w:rPr>
              <w:t>展示两张图：深蓝象棋界面 vs AlphaGo 界面。</w:t>
            </w:r>
            <w:r>
              <w:rPr>
                <w:rFonts w:hint="eastAsia" w:ascii="宋体" w:hAnsi="宋体" w:eastAsia="宋体" w:cs="宋体"/>
                <w:lang w:val="en-US" w:eastAsia="zh-CN"/>
              </w:rPr>
              <w:br w:type="textWrapping"/>
            </w:r>
            <w:r>
              <w:rPr>
                <w:rFonts w:hint="eastAsia" w:ascii="宋体" w:hAnsi="宋体" w:eastAsia="宋体" w:cs="宋体"/>
                <w:lang w:val="en-US" w:eastAsia="zh-CN"/>
              </w:rPr>
              <w:t>师（追问）：“两者都赢了人类冠军。大胆猜测，它们的‘大脑’运作方式一样吗？如果不一样，区别在哪里？”</w:t>
            </w:r>
            <w:r>
              <w:rPr>
                <w:rFonts w:hint="eastAsia" w:ascii="宋体" w:hAnsi="宋体" w:eastAsia="宋体" w:cs="宋体"/>
                <w:lang w:val="en-US" w:eastAsia="zh-CN"/>
              </w:rPr>
              <w:br w:type="textWrapping"/>
            </w:r>
            <w:r>
              <w:rPr>
                <w:rFonts w:hint="eastAsia" w:ascii="宋体" w:hAnsi="宋体" w:eastAsia="宋体" w:cs="宋体"/>
                <w:lang w:val="en-US" w:eastAsia="zh-CN"/>
              </w:rPr>
              <w:t>策略：不急于公布答案，记录学生猜想（如“一个靠算，一个靠学”），告知：“今天我们来验证谁的猜想更接近真理。”</w:t>
            </w:r>
          </w:p>
        </w:tc>
        <w:tc>
          <w:tcPr>
            <w:tcW w:w="2240" w:type="dxa"/>
            <w:gridSpan w:val="2"/>
            <w:vAlign w:val="center"/>
          </w:tcPr>
          <w:p w14:paraId="5C8E7CB6">
            <w:pPr>
              <w:jc w:val="both"/>
              <w:rPr>
                <w:rFonts w:hint="default" w:ascii="宋体" w:hAnsi="宋体" w:eastAsia="宋体" w:cs="宋体"/>
                <w:lang w:val="en-US" w:eastAsia="zh-Hans"/>
              </w:rPr>
            </w:pPr>
            <w:r>
              <w:rPr>
                <w:rFonts w:hint="eastAsia" w:ascii="宋体" w:hAnsi="宋体" w:eastAsia="宋体" w:cs="宋体"/>
                <w:lang w:val="en-US" w:eastAsia="zh-CN"/>
              </w:rPr>
              <w:t>参与思考，大胆猜测；</w:t>
            </w:r>
            <w:r>
              <w:rPr>
                <w:rFonts w:hint="eastAsia" w:ascii="宋体" w:hAnsi="宋体" w:eastAsia="宋体" w:cs="宋体"/>
                <w:lang w:val="en-US" w:eastAsia="zh-CN"/>
              </w:rPr>
              <w:br w:type="textWrapping"/>
            </w:r>
            <w:r>
              <w:rPr>
                <w:rFonts w:hint="eastAsia" w:ascii="宋体" w:hAnsi="宋体" w:eastAsia="宋体" w:cs="宋体"/>
                <w:lang w:val="en-US" w:eastAsia="zh-CN"/>
              </w:rPr>
              <w:t>提交观点至弹幕。</w:t>
            </w:r>
          </w:p>
        </w:tc>
        <w:tc>
          <w:tcPr>
            <w:tcW w:w="1856" w:type="dxa"/>
            <w:gridSpan w:val="2"/>
            <w:vAlign w:val="center"/>
          </w:tcPr>
          <w:p w14:paraId="4578B7F5">
            <w:pPr>
              <w:jc w:val="both"/>
              <w:rPr>
                <w:rFonts w:hint="eastAsia" w:ascii="宋体" w:hAnsi="宋体" w:eastAsia="宋体" w:cs="宋体"/>
                <w:lang w:val="en-US" w:eastAsia="zh-Hans"/>
              </w:rPr>
            </w:pPr>
            <w:r>
              <w:rPr>
                <w:rFonts w:hint="eastAsia" w:ascii="宋体" w:hAnsi="宋体" w:eastAsia="宋体" w:cs="宋体"/>
                <w:lang w:val="en-US" w:eastAsia="zh-CN"/>
              </w:rPr>
              <w:t>多媒体</w:t>
            </w:r>
            <w:r>
              <w:rPr>
                <w:rFonts w:hint="eastAsia" w:ascii="宋体" w:hAnsi="宋体" w:eastAsia="宋体" w:cs="宋体"/>
                <w:lang w:val="en-US" w:eastAsia="zh-CN"/>
              </w:rPr>
              <w:br w:type="textWrapping"/>
            </w:r>
            <w:r>
              <w:rPr>
                <w:rFonts w:hint="eastAsia" w:ascii="宋体" w:hAnsi="宋体" w:eastAsia="宋体" w:cs="宋体"/>
                <w:lang w:val="en-US" w:eastAsia="zh-CN"/>
              </w:rPr>
              <w:t>智慧职教弹幕</w:t>
            </w:r>
          </w:p>
        </w:tc>
        <w:tc>
          <w:tcPr>
            <w:tcW w:w="1793" w:type="dxa"/>
            <w:gridSpan w:val="2"/>
            <w:vAlign w:val="center"/>
          </w:tcPr>
          <w:p w14:paraId="298C71CC">
            <w:pPr>
              <w:jc w:val="both"/>
              <w:rPr>
                <w:rFonts w:hint="default" w:ascii="宋体" w:hAnsi="宋体" w:eastAsia="宋体" w:cs="宋体"/>
                <w:lang w:val="en-US" w:eastAsia="zh-Hans"/>
              </w:rPr>
            </w:pPr>
            <w:r>
              <w:rPr>
                <w:rFonts w:hint="default" w:ascii="宋体" w:hAnsi="宋体" w:eastAsia="宋体" w:cs="宋体"/>
                <w:lang w:val="en-US" w:eastAsia="zh-Hans"/>
              </w:rPr>
              <w:t>打破“AI 都一样”的模糊认知，制造悬念，激发探究欲。</w:t>
            </w:r>
          </w:p>
        </w:tc>
      </w:tr>
      <w:tr w14:paraId="08F04933">
        <w:tblPrEx>
          <w:tblBorders>
            <w:top w:val="single" w:color="8EAADB" w:themeColor="accent1" w:themeTint="99" w:sz="8" w:space="0"/>
            <w:left w:val="single" w:color="8EAADB" w:themeColor="accent1" w:themeTint="99" w:sz="8" w:space="0"/>
            <w:bottom w:val="single" w:color="8EAADB" w:themeColor="accent1" w:themeTint="99" w:sz="8" w:space="0"/>
            <w:right w:val="single" w:color="8EAADB" w:themeColor="accent1" w:themeTint="99" w:sz="8" w:space="0"/>
            <w:insideH w:val="single" w:color="8EAADB" w:themeColor="accent1" w:themeTint="99" w:sz="8" w:space="0"/>
            <w:insideV w:val="single" w:color="8EAADB" w:themeColor="accent1" w:themeTint="99" w:sz="8" w:space="0"/>
          </w:tblBorders>
          <w:tblCellMar>
            <w:top w:w="0" w:type="dxa"/>
            <w:left w:w="108" w:type="dxa"/>
            <w:bottom w:w="0" w:type="dxa"/>
            <w:right w:w="108" w:type="dxa"/>
          </w:tblCellMar>
        </w:tblPrEx>
        <w:trPr>
          <w:trHeight w:val="1240" w:hRule="atLeast"/>
          <w:jc w:val="center"/>
        </w:trPr>
        <w:tc>
          <w:tcPr>
            <w:tcW w:w="1511" w:type="dxa"/>
            <w:shd w:val="clear" w:color="auto" w:fill="9CC2E5" w:themeFill="accent5" w:themeFillTint="99"/>
            <w:vAlign w:val="center"/>
          </w:tcPr>
          <w:p w14:paraId="154702F1">
            <w:pPr>
              <w:jc w:val="center"/>
              <w:rPr>
                <w:rFonts w:hint="eastAsia" w:ascii="宋体" w:hAnsi="宋体" w:eastAsia="宋体" w:cs="宋体"/>
                <w:lang w:val="en-US" w:eastAsia="zh-Hans"/>
              </w:rPr>
            </w:pPr>
            <w:r>
              <w:rPr>
                <w:rFonts w:hint="default" w:ascii="宋体" w:hAnsi="宋体" w:eastAsia="宋体" w:cs="宋体"/>
                <w:lang w:val="en-US" w:eastAsia="zh-CN"/>
              </w:rPr>
              <w:t>研讨</w:t>
            </w:r>
            <w:r>
              <w:rPr>
                <w:rFonts w:hint="eastAsia" w:ascii="宋体" w:hAnsi="宋体" w:eastAsia="宋体" w:cs="宋体"/>
                <w:lang w:val="en-US" w:eastAsia="zh-Hans"/>
              </w:rPr>
              <w:t>（</w:t>
            </w:r>
            <w:r>
              <w:rPr>
                <w:rFonts w:hint="eastAsia" w:ascii="宋体" w:hAnsi="宋体" w:eastAsia="宋体" w:cs="宋体"/>
                <w:lang w:val="en-US" w:eastAsia="zh-CN"/>
              </w:rPr>
              <w:t>20</w:t>
            </w:r>
            <w:r>
              <w:rPr>
                <w:rFonts w:hint="eastAsia" w:ascii="宋体" w:hAnsi="宋体" w:eastAsia="宋体" w:cs="宋体"/>
                <w:lang w:val="en-US" w:eastAsia="zh-Hans"/>
              </w:rPr>
              <w:t>分钟）</w:t>
            </w:r>
          </w:p>
        </w:tc>
        <w:tc>
          <w:tcPr>
            <w:tcW w:w="3504" w:type="dxa"/>
            <w:gridSpan w:val="3"/>
            <w:vAlign w:val="center"/>
          </w:tcPr>
          <w:p w14:paraId="2034E00F">
            <w:pPr>
              <w:jc w:val="both"/>
              <w:rPr>
                <w:rFonts w:hint="default" w:ascii="宋体" w:hAnsi="宋体" w:eastAsia="宋体" w:cs="宋体"/>
                <w:lang w:val="en-US" w:eastAsia="zh-Hans"/>
              </w:rPr>
            </w:pPr>
            <w:r>
              <w:rPr>
                <w:rFonts w:hint="eastAsia" w:ascii="宋体" w:hAnsi="宋体" w:eastAsia="宋体" w:cs="宋体"/>
                <w:lang w:val="en-US" w:eastAsia="zh-CN"/>
              </w:rPr>
              <w:t>模块一：符号主义——规则的困境</w:t>
            </w:r>
            <w:r>
              <w:rPr>
                <w:rFonts w:hint="eastAsia" w:ascii="宋体" w:hAnsi="宋体" w:eastAsia="宋体" w:cs="宋体"/>
                <w:lang w:val="en-US" w:eastAsia="zh-CN"/>
              </w:rPr>
              <w:br w:type="textWrapping"/>
            </w:r>
            <w:r>
              <w:rPr>
                <w:rFonts w:hint="eastAsia" w:ascii="宋体" w:hAnsi="宋体" w:eastAsia="宋体" w:cs="宋体"/>
                <w:lang w:val="en-US" w:eastAsia="zh-CN"/>
              </w:rPr>
              <w:t>活动：教机器认“苹果”</w:t>
            </w:r>
            <w:r>
              <w:rPr>
                <w:rFonts w:hint="eastAsia" w:ascii="宋体" w:hAnsi="宋体" w:eastAsia="宋体" w:cs="宋体"/>
                <w:lang w:val="en-US" w:eastAsia="zh-CN"/>
              </w:rPr>
              <w:br w:type="textWrapping"/>
            </w:r>
            <w:r>
              <w:rPr>
                <w:rFonts w:hint="eastAsia" w:ascii="宋体" w:hAnsi="宋体" w:eastAsia="宋体" w:cs="宋体"/>
                <w:lang w:val="en-US" w:eastAsia="zh-CN"/>
              </w:rPr>
              <w:t>师：“若只能用语言描述（不能给图片）教机器人认苹果，你会怎么描述？”</w:t>
            </w:r>
            <w:r>
              <w:rPr>
                <w:rFonts w:hint="eastAsia" w:ascii="宋体" w:hAnsi="宋体" w:eastAsia="宋体" w:cs="宋体"/>
                <w:lang w:val="en-US" w:eastAsia="zh-CN"/>
              </w:rPr>
              <w:br w:type="textWrapping"/>
            </w:r>
            <w:r>
              <w:rPr>
                <w:rFonts w:hint="eastAsia" w:ascii="宋体" w:hAnsi="宋体" w:eastAsia="宋体" w:cs="宋体"/>
                <w:lang w:val="en-US" w:eastAsia="zh-CN"/>
              </w:rPr>
              <w:t>生：“红的、圆的...”</w:t>
            </w:r>
            <w:r>
              <w:rPr>
                <w:rFonts w:hint="eastAsia" w:ascii="宋体" w:hAnsi="宋体" w:eastAsia="宋体" w:cs="宋体"/>
                <w:lang w:val="en-US" w:eastAsia="zh-CN"/>
              </w:rPr>
              <w:br w:type="textWrapping"/>
            </w:r>
            <w:r>
              <w:rPr>
                <w:rFonts w:hint="eastAsia" w:ascii="宋体" w:hAnsi="宋体" w:eastAsia="宋体" w:cs="宋体"/>
                <w:lang w:val="en-US" w:eastAsia="zh-CN"/>
              </w:rPr>
              <w:t>师（反问/反例）：“西红柿也是红的圆的，红皮球也是。机器按规则拿错了怎么办？我们需要加多少条规则才能区分所有情况？”</w:t>
            </w:r>
            <w:r>
              <w:rPr>
                <w:rFonts w:hint="eastAsia" w:ascii="宋体" w:hAnsi="宋体" w:eastAsia="宋体" w:cs="宋体"/>
                <w:lang w:val="en-US" w:eastAsia="zh-CN"/>
              </w:rPr>
              <w:br w:type="textWrapping"/>
            </w:r>
            <w:r>
              <w:rPr>
                <w:rFonts w:hint="eastAsia" w:ascii="宋体" w:hAnsi="宋体" w:eastAsia="宋体" w:cs="宋体"/>
                <w:lang w:val="en-US" w:eastAsia="zh-CN"/>
              </w:rPr>
              <w:t>引导：引出“知识获取瓶颈”。</w:t>
            </w:r>
            <w:r>
              <w:rPr>
                <w:rFonts w:hint="eastAsia" w:ascii="宋体" w:hAnsi="宋体" w:eastAsia="宋体" w:cs="宋体"/>
                <w:lang w:val="en-US" w:eastAsia="zh-CN"/>
              </w:rPr>
              <w:br w:type="textWrapping"/>
            </w:r>
            <w:r>
              <w:rPr>
                <w:rFonts w:hint="eastAsia" w:ascii="宋体" w:hAnsi="宋体" w:eastAsia="宋体" w:cs="宋体"/>
                <w:lang w:val="en-US" w:eastAsia="zh-CN"/>
              </w:rPr>
              <w:t>深化：引用“飞车跨峡谷”案例。</w:t>
            </w:r>
            <w:r>
              <w:rPr>
                <w:rFonts w:hint="eastAsia" w:ascii="宋体" w:hAnsi="宋体" w:eastAsia="宋体" w:cs="宋体"/>
                <w:lang w:val="en-US" w:eastAsia="zh-CN"/>
              </w:rPr>
              <w:br w:type="textWrapping"/>
            </w:r>
            <w:r>
              <w:rPr>
                <w:rFonts w:hint="eastAsia" w:ascii="宋体" w:hAnsi="宋体" w:eastAsia="宋体" w:cs="宋体"/>
                <w:lang w:val="en-US" w:eastAsia="zh-CN"/>
              </w:rPr>
              <w:t>师：“符号主义能算出速度，但它知道‘车毁人亡’意味着什么吗？它懂‘恐惧’吗？”（引出符号接地问题）。</w:t>
            </w:r>
          </w:p>
        </w:tc>
        <w:tc>
          <w:tcPr>
            <w:tcW w:w="2240" w:type="dxa"/>
            <w:gridSpan w:val="2"/>
            <w:vAlign w:val="center"/>
          </w:tcPr>
          <w:p w14:paraId="5F292335">
            <w:pPr>
              <w:jc w:val="both"/>
              <w:rPr>
                <w:rFonts w:hint="default" w:ascii="宋体" w:hAnsi="宋体" w:eastAsia="宋体" w:cs="宋体"/>
                <w:lang w:val="en-US" w:eastAsia="zh-CN"/>
              </w:rPr>
            </w:pPr>
            <w:r>
              <w:rPr>
                <w:rFonts w:hint="eastAsia" w:ascii="宋体" w:hAnsi="宋体" w:eastAsia="宋体" w:cs="宋体"/>
                <w:lang w:val="en-US" w:eastAsia="zh-CN"/>
              </w:rPr>
              <w:t>尝试描述规则；</w:t>
            </w:r>
            <w:r>
              <w:rPr>
                <w:rFonts w:hint="eastAsia" w:ascii="宋体" w:hAnsi="宋体" w:eastAsia="宋体" w:cs="宋体"/>
                <w:lang w:val="en-US" w:eastAsia="zh-CN"/>
              </w:rPr>
              <w:br w:type="textWrapping"/>
            </w:r>
            <w:r>
              <w:rPr>
                <w:rFonts w:hint="eastAsia" w:ascii="宋体" w:hAnsi="宋体" w:eastAsia="宋体" w:cs="宋体"/>
                <w:lang w:val="en-US" w:eastAsia="zh-CN"/>
              </w:rPr>
              <w:t>发现规则无穷无尽的困境；</w:t>
            </w:r>
            <w:r>
              <w:rPr>
                <w:rFonts w:hint="eastAsia" w:ascii="宋体" w:hAnsi="宋体" w:eastAsia="宋体" w:cs="宋体"/>
                <w:lang w:val="en-US" w:eastAsia="zh-CN"/>
              </w:rPr>
              <w:br w:type="textWrapping"/>
            </w:r>
            <w:r>
              <w:rPr>
                <w:rFonts w:hint="eastAsia" w:ascii="宋体" w:hAnsi="宋体" w:eastAsia="宋体" w:cs="宋体"/>
                <w:lang w:val="en-US" w:eastAsia="zh-CN"/>
              </w:rPr>
              <w:t>反思机器与人类认知的本质差异。</w:t>
            </w:r>
          </w:p>
        </w:tc>
        <w:tc>
          <w:tcPr>
            <w:tcW w:w="1856" w:type="dxa"/>
            <w:gridSpan w:val="2"/>
            <w:vAlign w:val="center"/>
          </w:tcPr>
          <w:p w14:paraId="22DE26E2">
            <w:pPr>
              <w:jc w:val="both"/>
              <w:rPr>
                <w:rFonts w:hint="eastAsia" w:ascii="宋体" w:hAnsi="宋体" w:eastAsia="宋体" w:cs="宋体"/>
                <w:lang w:val="en-US" w:eastAsia="zh-Hans"/>
              </w:rPr>
            </w:pPr>
            <w:r>
              <w:rPr>
                <w:rFonts w:hint="eastAsia" w:ascii="宋体" w:hAnsi="宋体" w:eastAsia="宋体" w:cs="宋体"/>
                <w:lang w:val="en-US" w:eastAsia="zh-CN"/>
              </w:rPr>
              <w:t>智慧职教投票</w:t>
            </w:r>
            <w:r>
              <w:rPr>
                <w:rFonts w:hint="eastAsia" w:ascii="宋体" w:hAnsi="宋体" w:eastAsia="宋体" w:cs="宋体"/>
                <w:lang w:val="en-US" w:eastAsia="zh-CN"/>
              </w:rPr>
              <w:br w:type="textWrapping"/>
            </w:r>
            <w:r>
              <w:rPr>
                <w:rFonts w:hint="eastAsia" w:ascii="宋体" w:hAnsi="宋体" w:eastAsia="宋体" w:cs="宋体"/>
                <w:lang w:val="en-US" w:eastAsia="zh-CN"/>
              </w:rPr>
              <w:t>词云生成</w:t>
            </w:r>
          </w:p>
        </w:tc>
        <w:tc>
          <w:tcPr>
            <w:tcW w:w="1793" w:type="dxa"/>
            <w:gridSpan w:val="2"/>
            <w:vAlign w:val="center"/>
          </w:tcPr>
          <w:p w14:paraId="482F136E">
            <w:pPr>
              <w:jc w:val="both"/>
              <w:rPr>
                <w:rFonts w:hint="eastAsia" w:ascii="宋体" w:hAnsi="宋体" w:eastAsia="宋体" w:cs="宋体"/>
                <w:lang w:val="en-US" w:eastAsia="zh-CN"/>
              </w:rPr>
            </w:pPr>
            <w:r>
              <w:rPr>
                <w:rFonts w:hint="eastAsia" w:ascii="宋体" w:hAnsi="宋体" w:eastAsia="宋体" w:cs="宋体"/>
                <w:lang w:val="en-US" w:eastAsia="zh-CN"/>
              </w:rPr>
              <w:t>通过反例证伪，让学生自己推导出符号主义在开放环境中的局限性，理解“符号接地”难题。</w:t>
            </w:r>
          </w:p>
        </w:tc>
      </w:tr>
      <w:tr w14:paraId="403117AB">
        <w:tblPrEx>
          <w:tblBorders>
            <w:top w:val="single" w:color="8EAADB" w:themeColor="accent1" w:themeTint="99" w:sz="8" w:space="0"/>
            <w:left w:val="single" w:color="8EAADB" w:themeColor="accent1" w:themeTint="99" w:sz="8" w:space="0"/>
            <w:bottom w:val="single" w:color="8EAADB" w:themeColor="accent1" w:themeTint="99" w:sz="8" w:space="0"/>
            <w:right w:val="single" w:color="8EAADB" w:themeColor="accent1" w:themeTint="99" w:sz="8" w:space="0"/>
            <w:insideH w:val="single" w:color="8EAADB" w:themeColor="accent1" w:themeTint="99" w:sz="8" w:space="0"/>
            <w:insideV w:val="single" w:color="8EAADB" w:themeColor="accent1" w:themeTint="99" w:sz="8" w:space="0"/>
          </w:tblBorders>
          <w:tblCellMar>
            <w:top w:w="0" w:type="dxa"/>
            <w:left w:w="108" w:type="dxa"/>
            <w:bottom w:w="0" w:type="dxa"/>
            <w:right w:w="108" w:type="dxa"/>
          </w:tblCellMar>
        </w:tblPrEx>
        <w:trPr>
          <w:trHeight w:val="1240" w:hRule="atLeast"/>
          <w:jc w:val="center"/>
        </w:trPr>
        <w:tc>
          <w:tcPr>
            <w:tcW w:w="1511" w:type="dxa"/>
            <w:shd w:val="clear" w:color="auto" w:fill="9CC2E5" w:themeFill="accent5" w:themeFillTint="99"/>
            <w:vAlign w:val="center"/>
          </w:tcPr>
          <w:p w14:paraId="01C4A706">
            <w:pPr>
              <w:jc w:val="center"/>
              <w:rPr>
                <w:rFonts w:hint="eastAsia" w:ascii="宋体" w:hAnsi="宋体" w:eastAsia="宋体" w:cs="宋体"/>
                <w:lang w:val="en-US" w:eastAsia="zh-CN"/>
              </w:rPr>
            </w:pPr>
            <w:r>
              <w:rPr>
                <w:rFonts w:hint="default" w:ascii="宋体" w:hAnsi="宋体" w:eastAsia="宋体" w:cs="宋体"/>
                <w:lang w:val="en-US" w:eastAsia="zh-CN"/>
              </w:rPr>
              <w:t>研讨</w:t>
            </w:r>
          </w:p>
          <w:p w14:paraId="4331790D">
            <w:pPr>
              <w:jc w:val="center"/>
              <w:rPr>
                <w:rFonts w:hint="eastAsia" w:ascii="宋体" w:hAnsi="宋体" w:eastAsia="宋体" w:cs="宋体"/>
                <w:lang w:val="en-US" w:eastAsia="zh-Hans"/>
              </w:rPr>
            </w:pPr>
            <w:r>
              <w:rPr>
                <w:rFonts w:hint="eastAsia" w:ascii="宋体" w:hAnsi="宋体" w:eastAsia="宋体" w:cs="宋体"/>
                <w:lang w:val="en-US" w:eastAsia="zh-Hans"/>
              </w:rPr>
              <w:t>（</w:t>
            </w:r>
            <w:r>
              <w:rPr>
                <w:rFonts w:hint="default" w:ascii="宋体" w:hAnsi="宋体" w:eastAsia="宋体" w:cs="宋体"/>
                <w:lang w:eastAsia="zh-Hans"/>
              </w:rPr>
              <w:t>1</w:t>
            </w:r>
            <w:r>
              <w:rPr>
                <w:rFonts w:hint="eastAsia" w:ascii="宋体" w:hAnsi="宋体" w:eastAsia="宋体" w:cs="宋体"/>
                <w:lang w:val="en-US" w:eastAsia="zh-CN"/>
              </w:rPr>
              <w:t>5</w:t>
            </w:r>
            <w:r>
              <w:rPr>
                <w:rFonts w:hint="eastAsia" w:ascii="宋体" w:hAnsi="宋体" w:eastAsia="宋体" w:cs="宋体"/>
                <w:lang w:val="en-US" w:eastAsia="zh-Hans"/>
              </w:rPr>
              <w:t>分钟）</w:t>
            </w:r>
          </w:p>
        </w:tc>
        <w:tc>
          <w:tcPr>
            <w:tcW w:w="3504" w:type="dxa"/>
            <w:gridSpan w:val="3"/>
            <w:vAlign w:val="center"/>
          </w:tcPr>
          <w:p w14:paraId="1DBBB073">
            <w:pPr>
              <w:jc w:val="both"/>
              <w:rPr>
                <w:rFonts w:hint="default" w:ascii="宋体" w:hAnsi="宋体" w:eastAsia="宋体" w:cs="宋体"/>
                <w:lang w:val="en-US" w:eastAsia="zh-Hans"/>
              </w:rPr>
            </w:pPr>
            <w:r>
              <w:rPr>
                <w:rFonts w:hint="eastAsia" w:ascii="宋体" w:hAnsi="宋体" w:eastAsia="宋体" w:cs="宋体"/>
                <w:lang w:val="en-US" w:eastAsia="zh-CN"/>
              </w:rPr>
              <w:t>连接主义——数据的魔法与黑箱</w:t>
            </w:r>
            <w:r>
              <w:rPr>
                <w:rFonts w:hint="eastAsia" w:ascii="宋体" w:hAnsi="宋体" w:eastAsia="宋体" w:cs="宋体"/>
                <w:lang w:val="en-US" w:eastAsia="zh-CN"/>
              </w:rPr>
              <w:br w:type="textWrapping"/>
            </w:r>
            <w:r>
              <w:rPr>
                <w:rFonts w:hint="eastAsia" w:ascii="宋体" w:hAnsi="宋体" w:eastAsia="宋体" w:cs="宋体"/>
                <w:lang w:val="en-US" w:eastAsia="zh-CN"/>
              </w:rPr>
              <w:t>活动：如果不给规则，只给例子？</w:t>
            </w:r>
            <w:r>
              <w:rPr>
                <w:rFonts w:hint="eastAsia" w:ascii="宋体" w:hAnsi="宋体" w:eastAsia="宋体" w:cs="宋体"/>
                <w:lang w:val="en-US" w:eastAsia="zh-CN"/>
              </w:rPr>
              <w:br w:type="textWrapping"/>
            </w:r>
            <w:r>
              <w:rPr>
                <w:rFonts w:hint="eastAsia" w:ascii="宋体" w:hAnsi="宋体" w:eastAsia="宋体" w:cs="宋体"/>
                <w:lang w:val="en-US" w:eastAsia="zh-CN"/>
              </w:rPr>
              <w:t>师：“刚才发现写规则太累。如果不给任何规则，只给机器看 100 万张猫的照片，它能学会吗？”</w:t>
            </w:r>
            <w:r>
              <w:rPr>
                <w:rFonts w:hint="eastAsia" w:ascii="宋体" w:hAnsi="宋体" w:eastAsia="宋体" w:cs="宋体"/>
                <w:lang w:val="en-US" w:eastAsia="zh-CN"/>
              </w:rPr>
              <w:br w:type="textWrapping"/>
            </w:r>
            <w:r>
              <w:rPr>
                <w:rFonts w:hint="eastAsia" w:ascii="宋体" w:hAnsi="宋体" w:eastAsia="宋体" w:cs="宋体"/>
                <w:lang w:val="en-US" w:eastAsia="zh-CN"/>
              </w:rPr>
              <w:t>师（追问）：“它学会了‘猫’的定义吗？如果让它解释为什么这张图是猫，它能说出来吗？”</w:t>
            </w:r>
            <w:r>
              <w:rPr>
                <w:rFonts w:hint="eastAsia" w:ascii="宋体" w:hAnsi="宋体" w:eastAsia="宋体" w:cs="宋体"/>
                <w:lang w:val="en-US" w:eastAsia="zh-CN"/>
              </w:rPr>
              <w:br w:type="textWrapping"/>
            </w:r>
            <w:r>
              <w:rPr>
                <w:rFonts w:hint="eastAsia" w:ascii="宋体" w:hAnsi="宋体" w:eastAsia="宋体" w:cs="宋体"/>
                <w:lang w:val="en-US" w:eastAsia="zh-CN"/>
              </w:rPr>
              <w:t>案例冲击：展示 Google 识别黑人成黑猩猩、Tay 机器人变坏案例。</w:t>
            </w:r>
            <w:r>
              <w:rPr>
                <w:rFonts w:hint="eastAsia" w:ascii="宋体" w:hAnsi="宋体" w:eastAsia="宋体" w:cs="宋体"/>
                <w:lang w:val="en-US" w:eastAsia="zh-CN"/>
              </w:rPr>
              <w:br w:type="textWrapping"/>
            </w:r>
            <w:r>
              <w:rPr>
                <w:rFonts w:hint="eastAsia" w:ascii="宋体" w:hAnsi="宋体" w:eastAsia="宋体" w:cs="宋体"/>
                <w:lang w:val="en-US" w:eastAsia="zh-CN"/>
              </w:rPr>
              <w:t>师：“AI 从数据中学习，数据里有人类恶意，AI 变坏了，是谁的错？是算法、数据还是人？”</w:t>
            </w:r>
          </w:p>
        </w:tc>
        <w:tc>
          <w:tcPr>
            <w:tcW w:w="2240" w:type="dxa"/>
            <w:gridSpan w:val="2"/>
            <w:vAlign w:val="center"/>
          </w:tcPr>
          <w:p w14:paraId="09F885FD">
            <w:pPr>
              <w:jc w:val="both"/>
              <w:rPr>
                <w:rFonts w:hint="eastAsia" w:ascii="宋体" w:hAnsi="宋体" w:eastAsia="宋体" w:cs="宋体"/>
                <w:lang w:val="en-US" w:eastAsia="zh-Hans"/>
              </w:rPr>
            </w:pPr>
            <w:r>
              <w:rPr>
                <w:rFonts w:hint="eastAsia" w:ascii="宋体" w:hAnsi="宋体" w:eastAsia="宋体" w:cs="宋体"/>
                <w:lang w:val="en-US" w:eastAsia="zh-CN"/>
              </w:rPr>
              <w:t>小组辩论：</w:t>
            </w:r>
            <w:r>
              <w:rPr>
                <w:rFonts w:hint="eastAsia" w:ascii="宋体" w:hAnsi="宋体" w:eastAsia="宋体" w:cs="宋体"/>
                <w:lang w:val="en-US" w:eastAsia="zh-CN"/>
              </w:rPr>
              <w:br w:type="textWrapping"/>
            </w:r>
            <w:r>
              <w:rPr>
                <w:rFonts w:hint="eastAsia" w:ascii="宋体" w:hAnsi="宋体" w:eastAsia="宋体" w:cs="宋体"/>
                <w:lang w:val="en-US" w:eastAsia="zh-CN"/>
              </w:rPr>
              <w:t>连接主义的优势是“无师自通”，劣势是否是“不可解释”和“数据偏见”？</w:t>
            </w:r>
            <w:r>
              <w:rPr>
                <w:rFonts w:hint="eastAsia" w:ascii="宋体" w:hAnsi="宋体" w:eastAsia="宋体" w:cs="宋体"/>
                <w:lang w:val="en-US" w:eastAsia="zh-CN"/>
              </w:rPr>
              <w:br w:type="textWrapping"/>
            </w:r>
            <w:r>
              <w:rPr>
                <w:rFonts w:hint="eastAsia" w:ascii="宋体" w:hAnsi="宋体" w:eastAsia="宋体" w:cs="宋体"/>
                <w:lang w:val="en-US" w:eastAsia="zh-CN"/>
              </w:rPr>
              <w:t>讨论责任归属。</w:t>
            </w:r>
          </w:p>
        </w:tc>
        <w:tc>
          <w:tcPr>
            <w:tcW w:w="1856" w:type="dxa"/>
            <w:gridSpan w:val="2"/>
            <w:vAlign w:val="center"/>
          </w:tcPr>
          <w:p w14:paraId="7F7EC163">
            <w:pPr>
              <w:jc w:val="both"/>
              <w:rPr>
                <w:rFonts w:hint="eastAsia" w:ascii="宋体" w:hAnsi="宋体" w:eastAsia="宋体" w:cs="宋体"/>
                <w:lang w:val="en-US" w:eastAsia="zh-Hans"/>
              </w:rPr>
            </w:pPr>
            <w:r>
              <w:rPr>
                <w:rFonts w:hint="eastAsia" w:ascii="宋体" w:hAnsi="宋体" w:eastAsia="宋体" w:cs="宋体"/>
                <w:lang w:val="en-US" w:eastAsia="zh-CN"/>
              </w:rPr>
              <w:t>智慧职教讨论区</w:t>
            </w:r>
            <w:r>
              <w:rPr>
                <w:rFonts w:hint="eastAsia" w:ascii="宋体" w:hAnsi="宋体" w:eastAsia="宋体" w:cs="宋体"/>
                <w:lang w:val="en-US" w:eastAsia="zh-CN"/>
              </w:rPr>
              <w:br w:type="textWrapping"/>
            </w:r>
            <w:r>
              <w:rPr>
                <w:rFonts w:hint="eastAsia" w:ascii="宋体" w:hAnsi="宋体" w:eastAsia="宋体" w:cs="宋体"/>
                <w:lang w:val="en-US" w:eastAsia="zh-CN"/>
              </w:rPr>
              <w:t>案例视频</w:t>
            </w:r>
          </w:p>
        </w:tc>
        <w:tc>
          <w:tcPr>
            <w:tcW w:w="1793" w:type="dxa"/>
            <w:gridSpan w:val="2"/>
            <w:vAlign w:val="center"/>
          </w:tcPr>
          <w:p w14:paraId="58B2D40E">
            <w:pPr>
              <w:jc w:val="both"/>
              <w:rPr>
                <w:rFonts w:hint="eastAsia" w:ascii="宋体" w:hAnsi="宋体" w:eastAsia="宋体" w:cs="宋体"/>
                <w:lang w:val="en-US" w:eastAsia="zh-CN"/>
              </w:rPr>
            </w:pPr>
            <w:r>
              <w:rPr>
                <w:rFonts w:hint="eastAsia" w:ascii="宋体" w:hAnsi="宋体" w:eastAsia="宋体" w:cs="宋体"/>
                <w:lang w:val="en-US" w:eastAsia="zh-CN"/>
              </w:rPr>
              <w:t>引导学生理解“黑箱”特性，批判性思考数据偏见与伦理责任，避免技术盲目崇拜。</w:t>
            </w:r>
          </w:p>
        </w:tc>
      </w:tr>
      <w:tr w14:paraId="158648E7">
        <w:tblPrEx>
          <w:tblBorders>
            <w:top w:val="single" w:color="8EAADB" w:themeColor="accent1" w:themeTint="99" w:sz="8" w:space="0"/>
            <w:left w:val="single" w:color="8EAADB" w:themeColor="accent1" w:themeTint="99" w:sz="8" w:space="0"/>
            <w:bottom w:val="single" w:color="8EAADB" w:themeColor="accent1" w:themeTint="99" w:sz="8" w:space="0"/>
            <w:right w:val="single" w:color="8EAADB" w:themeColor="accent1" w:themeTint="99" w:sz="8" w:space="0"/>
            <w:insideH w:val="single" w:color="8EAADB" w:themeColor="accent1" w:themeTint="99" w:sz="8" w:space="0"/>
            <w:insideV w:val="single" w:color="8EAADB" w:themeColor="accent1" w:themeTint="99" w:sz="8" w:space="0"/>
          </w:tblBorders>
          <w:tblCellMar>
            <w:top w:w="0" w:type="dxa"/>
            <w:left w:w="108" w:type="dxa"/>
            <w:bottom w:w="0" w:type="dxa"/>
            <w:right w:w="108" w:type="dxa"/>
          </w:tblCellMar>
        </w:tblPrEx>
        <w:trPr>
          <w:trHeight w:val="644" w:hRule="atLeast"/>
          <w:jc w:val="center"/>
        </w:trPr>
        <w:tc>
          <w:tcPr>
            <w:tcW w:w="10904" w:type="dxa"/>
            <w:gridSpan w:val="10"/>
            <w:shd w:val="clear" w:color="auto" w:fill="9CC2E5" w:themeFill="accent5" w:themeFillTint="99"/>
            <w:vAlign w:val="center"/>
          </w:tcPr>
          <w:p w14:paraId="0E9FE6C4">
            <w:pPr>
              <w:jc w:val="center"/>
              <w:rPr>
                <w:rFonts w:ascii="Times New Roman" w:hAnsi="Times New Roman" w:eastAsia="微软雅黑"/>
                <w:b/>
              </w:rPr>
            </w:pPr>
            <w:r>
              <w:rPr>
                <w:rFonts w:hint="eastAsia" w:ascii="Times New Roman" w:hAnsi="Times New Roman" w:eastAsia="微软雅黑"/>
                <w:b/>
              </w:rPr>
              <w:t>课堂学练（第</w:t>
            </w:r>
            <w:r>
              <w:rPr>
                <w:rFonts w:hint="eastAsia" w:ascii="Times New Roman" w:hAnsi="Times New Roman" w:eastAsia="微软雅黑"/>
                <w:b/>
                <w:color w:val="ED7D31" w:themeColor="accent2"/>
                <w14:textFill>
                  <w14:solidFill>
                    <w14:schemeClr w14:val="accent2"/>
                  </w14:solidFill>
                </w14:textFill>
              </w:rPr>
              <w:t>2</w:t>
            </w:r>
            <w:r>
              <w:rPr>
                <w:rFonts w:hint="eastAsia" w:ascii="Times New Roman" w:hAnsi="Times New Roman" w:eastAsia="微软雅黑"/>
                <w:b/>
              </w:rPr>
              <w:t>课时）</w:t>
            </w:r>
          </w:p>
        </w:tc>
      </w:tr>
      <w:tr w14:paraId="2102F3EE">
        <w:tblPrEx>
          <w:tblBorders>
            <w:top w:val="single" w:color="8EAADB" w:themeColor="accent1" w:themeTint="99" w:sz="8" w:space="0"/>
            <w:left w:val="single" w:color="8EAADB" w:themeColor="accent1" w:themeTint="99" w:sz="8" w:space="0"/>
            <w:bottom w:val="single" w:color="8EAADB" w:themeColor="accent1" w:themeTint="99" w:sz="8" w:space="0"/>
            <w:right w:val="single" w:color="8EAADB" w:themeColor="accent1" w:themeTint="99" w:sz="8" w:space="0"/>
            <w:insideH w:val="single" w:color="8EAADB" w:themeColor="accent1" w:themeTint="99" w:sz="8" w:space="0"/>
            <w:insideV w:val="single" w:color="8EAADB" w:themeColor="accent1" w:themeTint="99" w:sz="8" w:space="0"/>
          </w:tblBorders>
          <w:tblCellMar>
            <w:top w:w="0" w:type="dxa"/>
            <w:left w:w="108" w:type="dxa"/>
            <w:bottom w:w="0" w:type="dxa"/>
            <w:right w:w="108" w:type="dxa"/>
          </w:tblCellMar>
        </w:tblPrEx>
        <w:trPr>
          <w:trHeight w:val="1116" w:hRule="atLeast"/>
          <w:jc w:val="center"/>
        </w:trPr>
        <w:tc>
          <w:tcPr>
            <w:tcW w:w="1511" w:type="dxa"/>
            <w:shd w:val="clear" w:color="auto" w:fill="9CC2E5" w:themeFill="accent5" w:themeFillTint="99"/>
            <w:vAlign w:val="center"/>
          </w:tcPr>
          <w:p w14:paraId="7309536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微软雅黑"/>
                <w:b/>
              </w:rPr>
            </w:pPr>
            <w:r>
              <w:rPr>
                <w:rFonts w:hint="eastAsia" w:ascii="Times New Roman" w:hAnsi="Times New Roman" w:eastAsia="微软雅黑"/>
                <w:b/>
              </w:rPr>
              <w:t>教学</w:t>
            </w:r>
          </w:p>
          <w:p w14:paraId="2063E74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微软雅黑"/>
                <w:b/>
              </w:rPr>
            </w:pPr>
            <w:r>
              <w:rPr>
                <w:rFonts w:hint="eastAsia" w:ascii="Times New Roman" w:hAnsi="Times New Roman" w:eastAsia="微软雅黑"/>
                <w:b/>
              </w:rPr>
              <w:t>环节</w:t>
            </w:r>
          </w:p>
          <w:p w14:paraId="603029E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微软雅黑"/>
                <w:b/>
                <w:lang w:eastAsia="zh-CN"/>
              </w:rPr>
            </w:pPr>
            <w:r>
              <w:rPr>
                <w:rFonts w:hint="eastAsia" w:ascii="Times New Roman" w:hAnsi="Times New Roman" w:eastAsia="微软雅黑"/>
                <w:b/>
                <w:lang w:eastAsia="zh-CN"/>
              </w:rPr>
              <w:t>（</w:t>
            </w:r>
            <w:r>
              <w:rPr>
                <w:rFonts w:hint="eastAsia" w:ascii="Times New Roman" w:hAnsi="Times New Roman" w:eastAsia="微软雅黑"/>
                <w:b/>
                <w:lang w:val="en-US" w:eastAsia="zh-CN"/>
              </w:rPr>
              <w:t>建议时长</w:t>
            </w:r>
            <w:r>
              <w:rPr>
                <w:rFonts w:hint="eastAsia" w:ascii="Times New Roman" w:hAnsi="Times New Roman" w:eastAsia="微软雅黑"/>
                <w:b/>
                <w:lang w:eastAsia="zh-CN"/>
              </w:rPr>
              <w:t>）</w:t>
            </w:r>
          </w:p>
        </w:tc>
        <w:tc>
          <w:tcPr>
            <w:tcW w:w="3504" w:type="dxa"/>
            <w:gridSpan w:val="3"/>
            <w:shd w:val="clear" w:color="auto" w:fill="9CC2E5" w:themeFill="accent5" w:themeFillTint="99"/>
            <w:vAlign w:val="center"/>
          </w:tcPr>
          <w:p w14:paraId="702F93F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微软雅黑"/>
                <w:b/>
              </w:rPr>
            </w:pPr>
            <w:r>
              <w:rPr>
                <w:rFonts w:hint="eastAsia" w:ascii="Times New Roman" w:hAnsi="Times New Roman" w:eastAsia="微软雅黑"/>
                <w:b/>
              </w:rPr>
              <w:drawing>
                <wp:inline distT="0" distB="0" distL="0" distR="0">
                  <wp:extent cx="287655" cy="287655"/>
                  <wp:effectExtent l="0" t="0" r="1905" b="0"/>
                  <wp:docPr id="13" name="图形 13" descr="教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形 13" descr="教师"/>
                          <pic:cNvPicPr>
                            <a:picLocks noChangeAspect="1"/>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88000" cy="288000"/>
                          </a:xfrm>
                          <a:prstGeom prst="rect">
                            <a:avLst/>
                          </a:prstGeom>
                        </pic:spPr>
                      </pic:pic>
                    </a:graphicData>
                  </a:graphic>
                </wp:inline>
              </w:drawing>
            </w:r>
            <w:r>
              <w:rPr>
                <w:rFonts w:hint="eastAsia" w:ascii="Times New Roman" w:hAnsi="Times New Roman" w:eastAsia="微软雅黑"/>
                <w:b/>
              </w:rPr>
              <w:t>教学内容</w:t>
            </w:r>
            <w:r>
              <w:rPr>
                <w:rFonts w:hint="eastAsia" w:ascii="Times New Roman" w:hAnsi="Times New Roman" w:eastAsia="微软雅黑"/>
                <w:b/>
                <w:lang w:val="en-US" w:eastAsia="zh-CN"/>
              </w:rPr>
              <w:t>与</w:t>
            </w:r>
            <w:r>
              <w:rPr>
                <w:rFonts w:hint="eastAsia" w:ascii="Times New Roman" w:hAnsi="Times New Roman" w:eastAsia="微软雅黑"/>
                <w:b/>
              </w:rPr>
              <w:t>教师活动</w:t>
            </w:r>
          </w:p>
        </w:tc>
        <w:tc>
          <w:tcPr>
            <w:tcW w:w="2240" w:type="dxa"/>
            <w:gridSpan w:val="2"/>
            <w:shd w:val="clear" w:color="auto" w:fill="9CC2E5" w:themeFill="accent5" w:themeFillTint="99"/>
            <w:vAlign w:val="center"/>
          </w:tcPr>
          <w:p w14:paraId="7CCFA8F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微软雅黑"/>
                <w:b/>
              </w:rPr>
            </w:pPr>
            <w:r>
              <w:rPr>
                <w:rFonts w:hint="eastAsia" w:ascii="Times New Roman" w:hAnsi="Times New Roman" w:eastAsia="微软雅黑"/>
                <w:b/>
                <w:lang w:val="zh-CN"/>
              </w:rPr>
              <w:drawing>
                <wp:inline distT="0" distB="0" distL="0" distR="0">
                  <wp:extent cx="287655" cy="287655"/>
                  <wp:effectExtent l="0" t="0" r="1905" b="1905"/>
                  <wp:docPr id="14" name="图形 14" descr="客户审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形 14" descr="客户审核"/>
                          <pic:cNvPicPr>
                            <a:picLocks noChangeAspect="1"/>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88000" cy="288000"/>
                          </a:xfrm>
                          <a:prstGeom prst="rect">
                            <a:avLst/>
                          </a:prstGeom>
                        </pic:spPr>
                      </pic:pic>
                    </a:graphicData>
                  </a:graphic>
                </wp:inline>
              </w:drawing>
            </w:r>
            <w:r>
              <w:rPr>
                <w:rFonts w:hint="eastAsia" w:ascii="Times New Roman" w:hAnsi="Times New Roman" w:eastAsia="微软雅黑"/>
                <w:b/>
              </w:rPr>
              <w:t>学生活动</w:t>
            </w:r>
          </w:p>
        </w:tc>
        <w:tc>
          <w:tcPr>
            <w:tcW w:w="1856" w:type="dxa"/>
            <w:gridSpan w:val="2"/>
            <w:shd w:val="clear" w:color="auto" w:fill="9CC2E5" w:themeFill="accent5" w:themeFillTint="99"/>
            <w:vAlign w:val="center"/>
          </w:tcPr>
          <w:p w14:paraId="566FABE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微软雅黑"/>
                <w:b/>
              </w:rPr>
            </w:pPr>
            <w:r>
              <w:rPr>
                <w:rFonts w:hint="eastAsia" w:ascii="Times New Roman" w:hAnsi="Times New Roman" w:eastAsia="微软雅黑"/>
                <w:b/>
              </w:rPr>
              <w:t>信息化</w:t>
            </w:r>
          </w:p>
          <w:p w14:paraId="7E37AB9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微软雅黑"/>
                <w:b/>
              </w:rPr>
            </w:pPr>
            <w:r>
              <w:rPr>
                <w:rFonts w:hint="eastAsia" w:ascii="Times New Roman" w:hAnsi="Times New Roman" w:eastAsia="微软雅黑"/>
                <w:b/>
              </w:rPr>
              <w:t>教学手段</w:t>
            </w:r>
          </w:p>
        </w:tc>
        <w:tc>
          <w:tcPr>
            <w:tcW w:w="1793" w:type="dxa"/>
            <w:gridSpan w:val="2"/>
            <w:shd w:val="clear" w:color="auto" w:fill="9CC2E5" w:themeFill="accent5" w:themeFillTint="99"/>
            <w:vAlign w:val="center"/>
          </w:tcPr>
          <w:p w14:paraId="0E55208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微软雅黑"/>
                <w:b/>
              </w:rPr>
            </w:pPr>
            <w:r>
              <w:rPr>
                <w:rFonts w:hint="eastAsia" w:ascii="Times New Roman" w:hAnsi="Times New Roman" w:eastAsia="微软雅黑"/>
                <w:b/>
              </w:rPr>
              <w:t>设计意图</w:t>
            </w:r>
          </w:p>
          <w:p w14:paraId="4ED8269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微软雅黑"/>
                <w:b/>
              </w:rPr>
            </w:pPr>
            <w:r>
              <w:rPr>
                <w:rFonts w:hint="eastAsia" w:ascii="Times New Roman" w:hAnsi="Times New Roman" w:eastAsia="微软雅黑"/>
                <w:b/>
              </w:rPr>
              <w:t>思政元素融入</w:t>
            </w:r>
          </w:p>
        </w:tc>
      </w:tr>
      <w:tr w14:paraId="29EBB02F">
        <w:tblPrEx>
          <w:tblBorders>
            <w:top w:val="single" w:color="8EAADB" w:themeColor="accent1" w:themeTint="99" w:sz="8" w:space="0"/>
            <w:left w:val="single" w:color="8EAADB" w:themeColor="accent1" w:themeTint="99" w:sz="8" w:space="0"/>
            <w:bottom w:val="single" w:color="8EAADB" w:themeColor="accent1" w:themeTint="99" w:sz="8" w:space="0"/>
            <w:right w:val="single" w:color="8EAADB" w:themeColor="accent1" w:themeTint="99" w:sz="8" w:space="0"/>
            <w:insideH w:val="single" w:color="8EAADB" w:themeColor="accent1" w:themeTint="99" w:sz="8" w:space="0"/>
            <w:insideV w:val="single" w:color="8EAADB" w:themeColor="accent1" w:themeTint="99" w:sz="8" w:space="0"/>
          </w:tblBorders>
          <w:tblCellMar>
            <w:top w:w="0" w:type="dxa"/>
            <w:left w:w="108" w:type="dxa"/>
            <w:bottom w:w="0" w:type="dxa"/>
            <w:right w:w="108" w:type="dxa"/>
          </w:tblCellMar>
        </w:tblPrEx>
        <w:trPr>
          <w:trHeight w:val="1121" w:hRule="atLeast"/>
          <w:jc w:val="center"/>
        </w:trPr>
        <w:tc>
          <w:tcPr>
            <w:tcW w:w="1511" w:type="dxa"/>
            <w:shd w:val="clear" w:color="auto" w:fill="9CC2E5" w:themeFill="accent5" w:themeFillTint="99"/>
            <w:vAlign w:val="center"/>
          </w:tcPr>
          <w:p w14:paraId="38DBA4FB">
            <w:pPr>
              <w:jc w:val="center"/>
              <w:rPr>
                <w:rFonts w:hint="eastAsia" w:ascii="宋体" w:hAnsi="宋体" w:eastAsia="宋体" w:cs="宋体"/>
                <w:kern w:val="2"/>
                <w:sz w:val="21"/>
                <w:szCs w:val="22"/>
                <w:lang w:val="en-US" w:eastAsia="zh-Hans" w:bidi="ar-SA"/>
              </w:rPr>
            </w:pPr>
            <w:r>
              <w:rPr>
                <w:rFonts w:hint="default" w:ascii="宋体" w:hAnsi="宋体" w:eastAsia="宋体" w:cs="宋体"/>
                <w:lang w:val="en-US" w:eastAsia="zh-CN"/>
              </w:rPr>
              <w:t>研讨</w:t>
            </w:r>
            <w:r>
              <w:rPr>
                <w:rFonts w:hint="eastAsia" w:ascii="宋体" w:hAnsi="宋体" w:eastAsia="宋体" w:cs="宋体"/>
                <w:lang w:val="en-US" w:eastAsia="zh-Hans"/>
              </w:rPr>
              <w:t>（</w:t>
            </w:r>
            <w:r>
              <w:rPr>
                <w:rFonts w:hint="eastAsia" w:ascii="宋体" w:hAnsi="宋体" w:eastAsia="宋体" w:cs="宋体"/>
                <w:lang w:val="en-US" w:eastAsia="zh-CN"/>
              </w:rPr>
              <w:t>10</w:t>
            </w:r>
            <w:r>
              <w:rPr>
                <w:rFonts w:hint="eastAsia" w:ascii="宋体" w:hAnsi="宋体" w:eastAsia="宋体" w:cs="宋体"/>
                <w:lang w:val="en-US" w:eastAsia="zh-Hans"/>
              </w:rPr>
              <w:t>分钟）</w:t>
            </w:r>
          </w:p>
        </w:tc>
        <w:tc>
          <w:tcPr>
            <w:tcW w:w="3504" w:type="dxa"/>
            <w:gridSpan w:val="3"/>
            <w:shd w:val="clear" w:color="auto" w:fill="auto"/>
            <w:vAlign w:val="center"/>
          </w:tcPr>
          <w:p w14:paraId="4061176B">
            <w:pPr>
              <w:jc w:val="both"/>
              <w:rPr>
                <w:rFonts w:hint="eastAsia" w:ascii="宋体" w:hAnsi="宋体" w:eastAsia="宋体" w:cs="宋体"/>
                <w:lang w:val="en-US" w:eastAsia="zh-Hans"/>
              </w:rPr>
            </w:pPr>
            <w:r>
              <w:rPr>
                <w:rFonts w:hint="eastAsia" w:ascii="宋体" w:hAnsi="宋体" w:eastAsia="宋体" w:cs="宋体"/>
                <w:lang w:val="en-US" w:eastAsia="zh-CN"/>
              </w:rPr>
              <w:t>行为主义——身体的智慧</w:t>
            </w:r>
            <w:r>
              <w:rPr>
                <w:rFonts w:hint="eastAsia" w:ascii="宋体" w:hAnsi="宋体" w:eastAsia="宋体" w:cs="宋体"/>
                <w:lang w:val="en-US" w:eastAsia="zh-CN"/>
              </w:rPr>
              <w:br w:type="textWrapping"/>
            </w:r>
            <w:r>
              <w:rPr>
                <w:rFonts w:hint="eastAsia" w:ascii="宋体" w:hAnsi="宋体" w:eastAsia="宋体" w:cs="宋体"/>
                <w:lang w:val="en-US" w:eastAsia="zh-CN"/>
              </w:rPr>
              <w:t>活动：蒙眼走路</w:t>
            </w:r>
            <w:r>
              <w:rPr>
                <w:rFonts w:hint="eastAsia" w:ascii="宋体" w:hAnsi="宋体" w:eastAsia="宋体" w:cs="宋体"/>
                <w:lang w:val="en-US" w:eastAsia="zh-CN"/>
              </w:rPr>
              <w:br w:type="textWrapping"/>
            </w:r>
            <w:r>
              <w:rPr>
                <w:rFonts w:hint="eastAsia" w:ascii="宋体" w:hAnsi="宋体" w:eastAsia="宋体" w:cs="宋体"/>
                <w:lang w:val="en-US" w:eastAsia="zh-CN"/>
              </w:rPr>
              <w:t>师：“请一位同学蒙眼走到门口。他需要什么？”</w:t>
            </w:r>
            <w:r>
              <w:rPr>
                <w:rFonts w:hint="eastAsia" w:ascii="宋体" w:hAnsi="宋体" w:eastAsia="宋体" w:cs="宋体"/>
                <w:lang w:val="en-US" w:eastAsia="zh-CN"/>
              </w:rPr>
              <w:br w:type="textWrapping"/>
            </w:r>
            <w:r>
              <w:rPr>
                <w:rFonts w:hint="eastAsia" w:ascii="宋体" w:hAnsi="宋体" w:eastAsia="宋体" w:cs="宋体"/>
                <w:lang w:val="en-US" w:eastAsia="zh-CN"/>
              </w:rPr>
              <w:t>生：“试探，碰壁回头。”</w:t>
            </w:r>
            <w:r>
              <w:rPr>
                <w:rFonts w:hint="eastAsia" w:ascii="宋体" w:hAnsi="宋体" w:eastAsia="宋体" w:cs="宋体"/>
                <w:lang w:val="en-US" w:eastAsia="zh-CN"/>
              </w:rPr>
              <w:br w:type="textWrapping"/>
            </w:r>
            <w:r>
              <w:rPr>
                <w:rFonts w:hint="eastAsia" w:ascii="宋体" w:hAnsi="宋体" w:eastAsia="宋体" w:cs="宋体"/>
                <w:lang w:val="en-US" w:eastAsia="zh-CN"/>
              </w:rPr>
              <w:t>师：“他脑子里有地图吗？分析了桌子材质吗？还是仅靠‘碰壁-&gt;后退’的反应？”</w:t>
            </w:r>
            <w:r>
              <w:rPr>
                <w:rFonts w:hint="eastAsia" w:ascii="宋体" w:hAnsi="宋体" w:eastAsia="宋体" w:cs="宋体"/>
                <w:lang w:val="en-US" w:eastAsia="zh-CN"/>
              </w:rPr>
              <w:br w:type="textWrapping"/>
            </w:r>
            <w:r>
              <w:rPr>
                <w:rFonts w:hint="eastAsia" w:ascii="宋体" w:hAnsi="宋体" w:eastAsia="宋体" w:cs="宋体"/>
                <w:lang w:val="en-US" w:eastAsia="zh-CN"/>
              </w:rPr>
              <w:t>引导：引出“感知 - 行动”循环。</w:t>
            </w:r>
            <w:r>
              <w:rPr>
                <w:rFonts w:hint="eastAsia" w:ascii="宋体" w:hAnsi="宋体" w:eastAsia="宋体" w:cs="宋体"/>
                <w:lang w:val="en-US" w:eastAsia="zh-CN"/>
              </w:rPr>
              <w:br w:type="textWrapping"/>
            </w:r>
            <w:r>
              <w:rPr>
                <w:rFonts w:hint="eastAsia" w:ascii="宋体" w:hAnsi="宋体" w:eastAsia="宋体" w:cs="宋体"/>
                <w:lang w:val="en-US" w:eastAsia="zh-CN"/>
              </w:rPr>
              <w:t>对比：“扫地机器人不需要知道房间布局。但火星探险机器人光靠‘碰壁回头’够吗？是否需要结合前两种学派？”</w:t>
            </w:r>
          </w:p>
        </w:tc>
        <w:tc>
          <w:tcPr>
            <w:tcW w:w="2240" w:type="dxa"/>
            <w:gridSpan w:val="2"/>
            <w:shd w:val="clear" w:color="auto" w:fill="auto"/>
            <w:vAlign w:val="center"/>
          </w:tcPr>
          <w:p w14:paraId="0A4E2D1B">
            <w:pPr>
              <w:jc w:val="both"/>
              <w:rPr>
                <w:rFonts w:hint="eastAsia" w:ascii="宋体" w:hAnsi="宋体" w:eastAsia="宋体" w:cs="宋体"/>
                <w:lang w:val="en-US" w:eastAsia="zh-Hans"/>
              </w:rPr>
            </w:pPr>
            <w:r>
              <w:rPr>
                <w:rFonts w:hint="eastAsia" w:ascii="宋体" w:hAnsi="宋体" w:eastAsia="宋体" w:cs="宋体"/>
                <w:lang w:val="en-US" w:eastAsia="zh-CN"/>
              </w:rPr>
              <w:t>体验活动；</w:t>
            </w:r>
            <w:r>
              <w:rPr>
                <w:rFonts w:hint="eastAsia" w:ascii="宋体" w:hAnsi="宋体" w:eastAsia="宋体" w:cs="宋体"/>
                <w:lang w:val="en-US" w:eastAsia="zh-CN"/>
              </w:rPr>
              <w:br w:type="textWrapping"/>
            </w:r>
            <w:r>
              <w:rPr>
                <w:rFonts w:hint="eastAsia" w:ascii="宋体" w:hAnsi="宋体" w:eastAsia="宋体" w:cs="宋体"/>
                <w:lang w:val="en-US" w:eastAsia="zh-CN"/>
              </w:rPr>
              <w:t>分析行为主义的核心机制；</w:t>
            </w:r>
            <w:r>
              <w:rPr>
                <w:rFonts w:hint="eastAsia" w:ascii="宋体" w:hAnsi="宋体" w:eastAsia="宋体" w:cs="宋体"/>
                <w:lang w:val="en-US" w:eastAsia="zh-CN"/>
              </w:rPr>
              <w:br w:type="textWrapping"/>
            </w:r>
            <w:r>
              <w:rPr>
                <w:rFonts w:hint="eastAsia" w:ascii="宋体" w:hAnsi="宋体" w:eastAsia="宋体" w:cs="宋体"/>
                <w:lang w:val="en-US" w:eastAsia="zh-CN"/>
              </w:rPr>
              <w:t>思考混合智能的必要性。</w:t>
            </w:r>
          </w:p>
        </w:tc>
        <w:tc>
          <w:tcPr>
            <w:tcW w:w="1856" w:type="dxa"/>
            <w:gridSpan w:val="2"/>
            <w:shd w:val="clear" w:color="auto" w:fill="auto"/>
            <w:vAlign w:val="center"/>
          </w:tcPr>
          <w:p w14:paraId="45E048F2">
            <w:pPr>
              <w:jc w:val="both"/>
              <w:rPr>
                <w:rFonts w:hint="eastAsia" w:ascii="宋体" w:hAnsi="宋体" w:eastAsia="宋体" w:cs="宋体"/>
                <w:lang w:val="en-US" w:eastAsia="zh-Hans"/>
              </w:rPr>
            </w:pPr>
            <w:r>
              <w:rPr>
                <w:rFonts w:hint="eastAsia" w:ascii="宋体" w:hAnsi="宋体" w:eastAsia="宋体" w:cs="宋体"/>
                <w:lang w:val="en-US" w:eastAsia="zh-CN"/>
              </w:rPr>
              <w:t>现场互动</w:t>
            </w:r>
            <w:r>
              <w:rPr>
                <w:rFonts w:hint="eastAsia" w:ascii="宋体" w:hAnsi="宋体" w:eastAsia="宋体" w:cs="宋体"/>
                <w:lang w:val="en-US" w:eastAsia="zh-CN"/>
              </w:rPr>
              <w:br w:type="textWrapping"/>
            </w:r>
            <w:r>
              <w:rPr>
                <w:rFonts w:hint="eastAsia" w:ascii="宋体" w:hAnsi="宋体" w:eastAsia="宋体" w:cs="宋体"/>
                <w:lang w:val="en-US" w:eastAsia="zh-CN"/>
              </w:rPr>
              <w:t>多媒体演示</w:t>
            </w:r>
          </w:p>
        </w:tc>
        <w:tc>
          <w:tcPr>
            <w:tcW w:w="1793" w:type="dxa"/>
            <w:gridSpan w:val="2"/>
            <w:vAlign w:val="center"/>
          </w:tcPr>
          <w:p w14:paraId="5744CF5F">
            <w:pPr>
              <w:jc w:val="both"/>
              <w:rPr>
                <w:rFonts w:hint="eastAsia" w:ascii="宋体" w:hAnsi="宋体" w:eastAsia="宋体" w:cs="宋体"/>
                <w:lang w:val="en-US" w:eastAsia="zh-CN"/>
              </w:rPr>
            </w:pPr>
            <w:r>
              <w:rPr>
                <w:rFonts w:hint="eastAsia" w:ascii="宋体" w:hAnsi="宋体" w:eastAsia="宋体" w:cs="宋体"/>
                <w:lang w:val="en-US" w:eastAsia="zh-CN"/>
              </w:rPr>
              <w:t>通过身体体验理解行为主义，打破“智能必须在大脑内部”的迷思，强调环境与交互的重要性。</w:t>
            </w:r>
          </w:p>
        </w:tc>
      </w:tr>
      <w:tr w14:paraId="0826E19F">
        <w:tblPrEx>
          <w:tblBorders>
            <w:top w:val="single" w:color="8EAADB" w:themeColor="accent1" w:themeTint="99" w:sz="8" w:space="0"/>
            <w:left w:val="single" w:color="8EAADB" w:themeColor="accent1" w:themeTint="99" w:sz="8" w:space="0"/>
            <w:bottom w:val="single" w:color="8EAADB" w:themeColor="accent1" w:themeTint="99" w:sz="8" w:space="0"/>
            <w:right w:val="single" w:color="8EAADB" w:themeColor="accent1" w:themeTint="99" w:sz="8" w:space="0"/>
            <w:insideH w:val="single" w:color="8EAADB" w:themeColor="accent1" w:themeTint="99" w:sz="8" w:space="0"/>
            <w:insideV w:val="single" w:color="8EAADB" w:themeColor="accent1" w:themeTint="99" w:sz="8" w:space="0"/>
          </w:tblBorders>
          <w:tblCellMar>
            <w:top w:w="0" w:type="dxa"/>
            <w:left w:w="108" w:type="dxa"/>
            <w:bottom w:w="0" w:type="dxa"/>
            <w:right w:w="108" w:type="dxa"/>
          </w:tblCellMar>
        </w:tblPrEx>
        <w:trPr>
          <w:trHeight w:val="1121" w:hRule="atLeast"/>
          <w:jc w:val="center"/>
        </w:trPr>
        <w:tc>
          <w:tcPr>
            <w:tcW w:w="1511" w:type="dxa"/>
            <w:shd w:val="clear" w:color="auto" w:fill="9CC2E5" w:themeFill="accent5" w:themeFillTint="99"/>
            <w:vAlign w:val="center"/>
          </w:tcPr>
          <w:p w14:paraId="4A1D9809">
            <w:pPr>
              <w:jc w:val="center"/>
              <w:rPr>
                <w:rFonts w:hint="eastAsia" w:ascii="宋体" w:hAnsi="宋体" w:eastAsia="宋体" w:cs="宋体"/>
                <w:lang w:val="en-US" w:eastAsia="zh-CN"/>
              </w:rPr>
            </w:pPr>
            <w:r>
              <w:rPr>
                <w:rFonts w:hint="default" w:ascii="宋体" w:hAnsi="宋体" w:eastAsia="宋体" w:cs="宋体"/>
                <w:lang w:val="en-US" w:eastAsia="zh-CN"/>
              </w:rPr>
              <w:t>研讨</w:t>
            </w:r>
          </w:p>
          <w:p w14:paraId="4C17B94B">
            <w:pPr>
              <w:jc w:val="center"/>
              <w:rPr>
                <w:rFonts w:hint="eastAsia" w:ascii="宋体" w:hAnsi="宋体" w:eastAsia="宋体" w:cs="宋体"/>
                <w:kern w:val="2"/>
                <w:sz w:val="21"/>
                <w:szCs w:val="22"/>
                <w:lang w:val="en-US" w:eastAsia="zh-Hans" w:bidi="ar-SA"/>
              </w:rPr>
            </w:pPr>
            <w:r>
              <w:rPr>
                <w:rFonts w:hint="eastAsia" w:ascii="宋体" w:hAnsi="宋体" w:eastAsia="宋体" w:cs="宋体"/>
                <w:lang w:val="en-US" w:eastAsia="zh-Hans"/>
              </w:rPr>
              <w:t>（</w:t>
            </w:r>
            <w:r>
              <w:rPr>
                <w:rFonts w:hint="eastAsia" w:ascii="宋体" w:hAnsi="宋体" w:eastAsia="宋体" w:cs="宋体"/>
                <w:lang w:val="en-US" w:eastAsia="zh-CN"/>
              </w:rPr>
              <w:t>5</w:t>
            </w:r>
            <w:r>
              <w:rPr>
                <w:rFonts w:hint="eastAsia" w:ascii="宋体" w:hAnsi="宋体" w:eastAsia="宋体" w:cs="宋体"/>
                <w:lang w:val="en-US" w:eastAsia="zh-Hans"/>
              </w:rPr>
              <w:t>分钟）</w:t>
            </w:r>
          </w:p>
        </w:tc>
        <w:tc>
          <w:tcPr>
            <w:tcW w:w="3504" w:type="dxa"/>
            <w:gridSpan w:val="3"/>
            <w:shd w:val="clear" w:color="auto" w:fill="auto"/>
            <w:vAlign w:val="center"/>
          </w:tcPr>
          <w:p w14:paraId="40F4B8BA">
            <w:pPr>
              <w:jc w:val="both"/>
              <w:rPr>
                <w:rFonts w:hint="eastAsia" w:ascii="宋体" w:hAnsi="宋体" w:eastAsiaTheme="minorEastAsia" w:cstheme="minorBidi"/>
                <w:kern w:val="2"/>
                <w:sz w:val="21"/>
                <w:szCs w:val="22"/>
                <w:lang w:val="en-US" w:eastAsia="zh-Hans" w:bidi="ar-SA"/>
              </w:rPr>
            </w:pPr>
            <w:r>
              <w:rPr>
                <w:rFonts w:hint="eastAsia" w:ascii="宋体" w:hAnsi="宋体"/>
                <w:lang w:val="en-US" w:eastAsia="zh-Hans"/>
              </w:rPr>
              <w:t>三种主流方法的区别、结合应用案例</w:t>
            </w:r>
          </w:p>
        </w:tc>
        <w:tc>
          <w:tcPr>
            <w:tcW w:w="2240" w:type="dxa"/>
            <w:gridSpan w:val="2"/>
            <w:shd w:val="clear" w:color="auto" w:fill="auto"/>
            <w:vAlign w:val="center"/>
          </w:tcPr>
          <w:p w14:paraId="4FFEFDEB">
            <w:pPr>
              <w:jc w:val="both"/>
              <w:rPr>
                <w:rFonts w:hint="eastAsia" w:ascii="宋体" w:hAnsi="宋体" w:eastAsia="宋体" w:cs="宋体"/>
                <w:kern w:val="2"/>
                <w:sz w:val="21"/>
                <w:szCs w:val="22"/>
                <w:lang w:val="en-US" w:eastAsia="zh-Hans" w:bidi="ar-SA"/>
              </w:rPr>
            </w:pPr>
            <w:r>
              <w:rPr>
                <w:rFonts w:hint="eastAsia" w:ascii="宋体" w:hAnsi="宋体" w:eastAsia="宋体" w:cs="宋体"/>
                <w:kern w:val="2"/>
                <w:sz w:val="21"/>
                <w:szCs w:val="22"/>
                <w:lang w:val="en-US" w:eastAsia="zh-CN" w:bidi="ar-SA"/>
              </w:rPr>
              <w:t>头脑风暴</w:t>
            </w:r>
          </w:p>
        </w:tc>
        <w:tc>
          <w:tcPr>
            <w:tcW w:w="1856" w:type="dxa"/>
            <w:gridSpan w:val="2"/>
            <w:shd w:val="clear" w:color="auto" w:fill="auto"/>
            <w:vAlign w:val="center"/>
          </w:tcPr>
          <w:p w14:paraId="125630C6">
            <w:pPr>
              <w:rPr>
                <w:rFonts w:hint="eastAsia" w:ascii="宋体" w:hAnsi="宋体" w:eastAsia="宋体" w:cs="宋体"/>
                <w:kern w:val="2"/>
                <w:sz w:val="21"/>
                <w:szCs w:val="22"/>
                <w:lang w:val="en-US" w:eastAsia="zh-Hans" w:bidi="ar-SA"/>
              </w:rPr>
            </w:pPr>
            <w:r>
              <w:rPr>
                <w:rFonts w:hint="eastAsia" w:ascii="宋体" w:hAnsi="宋体" w:eastAsia="宋体" w:cs="宋体"/>
                <w:lang w:val="en-US" w:eastAsia="zh-Hans"/>
              </w:rPr>
              <w:t>智慧职教平台</w:t>
            </w:r>
          </w:p>
        </w:tc>
        <w:tc>
          <w:tcPr>
            <w:tcW w:w="1793" w:type="dxa"/>
            <w:gridSpan w:val="2"/>
            <w:vAlign w:val="center"/>
          </w:tcPr>
          <w:p w14:paraId="33CE8335">
            <w:pPr>
              <w:jc w:val="center"/>
              <w:rPr>
                <w:rFonts w:hint="eastAsia" w:ascii="宋体" w:hAnsi="宋体" w:eastAsia="宋体" w:cs="宋体"/>
                <w:lang w:val="en-US" w:eastAsia="zh-CN"/>
              </w:rPr>
            </w:pPr>
          </w:p>
        </w:tc>
      </w:tr>
      <w:tr w14:paraId="7F64812B">
        <w:tblPrEx>
          <w:tblBorders>
            <w:top w:val="single" w:color="8EAADB" w:themeColor="accent1" w:themeTint="99" w:sz="8" w:space="0"/>
            <w:left w:val="single" w:color="8EAADB" w:themeColor="accent1" w:themeTint="99" w:sz="8" w:space="0"/>
            <w:bottom w:val="single" w:color="8EAADB" w:themeColor="accent1" w:themeTint="99" w:sz="8" w:space="0"/>
            <w:right w:val="single" w:color="8EAADB" w:themeColor="accent1" w:themeTint="99" w:sz="8" w:space="0"/>
            <w:insideH w:val="single" w:color="8EAADB" w:themeColor="accent1" w:themeTint="99" w:sz="8" w:space="0"/>
            <w:insideV w:val="single" w:color="8EAADB" w:themeColor="accent1" w:themeTint="99" w:sz="8" w:space="0"/>
          </w:tblBorders>
          <w:tblCellMar>
            <w:top w:w="0" w:type="dxa"/>
            <w:left w:w="108" w:type="dxa"/>
            <w:bottom w:w="0" w:type="dxa"/>
            <w:right w:w="108" w:type="dxa"/>
          </w:tblCellMar>
        </w:tblPrEx>
        <w:trPr>
          <w:trHeight w:val="1121" w:hRule="atLeast"/>
          <w:jc w:val="center"/>
        </w:trPr>
        <w:tc>
          <w:tcPr>
            <w:tcW w:w="1511" w:type="dxa"/>
            <w:shd w:val="clear" w:color="auto" w:fill="9CC2E5" w:themeFill="accent5" w:themeFillTint="99"/>
            <w:vAlign w:val="center"/>
          </w:tcPr>
          <w:p w14:paraId="5865C32C">
            <w:pPr>
              <w:jc w:val="center"/>
              <w:rPr>
                <w:rFonts w:hint="eastAsia" w:ascii="宋体" w:hAnsi="宋体" w:eastAsia="宋体" w:cs="宋体"/>
                <w:lang w:val="en-US" w:eastAsia="zh-Hans"/>
              </w:rPr>
            </w:pPr>
            <w:r>
              <w:rPr>
                <w:rFonts w:hint="eastAsia" w:ascii="宋体" w:hAnsi="宋体" w:eastAsia="宋体" w:cs="宋体"/>
                <w:lang w:val="en-US" w:eastAsia="zh-Hans"/>
              </w:rPr>
              <w:t>知识点讲授</w:t>
            </w:r>
          </w:p>
          <w:p w14:paraId="1C2DE7A8">
            <w:pPr>
              <w:jc w:val="center"/>
              <w:rPr>
                <w:rFonts w:hint="default" w:ascii="Times New Roman" w:hAnsi="Times New Roman" w:eastAsia="宋体"/>
                <w:lang w:val="en-US" w:eastAsia="zh-Hans"/>
              </w:rPr>
            </w:pPr>
            <w:r>
              <w:rPr>
                <w:rFonts w:hint="eastAsia" w:ascii="宋体" w:hAnsi="宋体" w:eastAsia="宋体" w:cs="宋体"/>
                <w:lang w:val="en-US" w:eastAsia="zh-Hans"/>
              </w:rPr>
              <w:t>（</w:t>
            </w:r>
            <w:r>
              <w:rPr>
                <w:rFonts w:hint="default" w:ascii="宋体" w:hAnsi="宋体" w:eastAsia="宋体" w:cs="宋体"/>
                <w:lang w:eastAsia="zh-Hans"/>
              </w:rPr>
              <w:t>5</w:t>
            </w:r>
            <w:r>
              <w:rPr>
                <w:rFonts w:hint="eastAsia" w:ascii="宋体" w:hAnsi="宋体" w:eastAsia="宋体" w:cs="宋体"/>
                <w:lang w:val="en-US" w:eastAsia="zh-Hans"/>
              </w:rPr>
              <w:t>分钟）</w:t>
            </w:r>
          </w:p>
        </w:tc>
        <w:tc>
          <w:tcPr>
            <w:tcW w:w="3504" w:type="dxa"/>
            <w:gridSpan w:val="3"/>
            <w:vAlign w:val="center"/>
          </w:tcPr>
          <w:p w14:paraId="33EBACEA">
            <w:pPr>
              <w:jc w:val="both"/>
              <w:rPr>
                <w:rFonts w:hint="default" w:ascii="宋体" w:hAnsi="宋体" w:eastAsia="宋体" w:cs="宋体"/>
                <w:lang w:val="en-US" w:eastAsia="zh-CN"/>
              </w:rPr>
            </w:pPr>
            <w:r>
              <w:rPr>
                <w:rFonts w:hint="default" w:ascii="宋体" w:hAnsi="宋体" w:eastAsia="宋体" w:cs="宋体"/>
                <w:lang w:val="en-US" w:eastAsia="zh-CN"/>
              </w:rPr>
              <w:t>人工智能技术的分类</w:t>
            </w:r>
          </w:p>
          <w:p w14:paraId="2912E560">
            <w:pPr>
              <w:jc w:val="both"/>
            </w:pPr>
            <w:r>
              <w:drawing>
                <wp:inline distT="0" distB="0" distL="114300" distR="114300">
                  <wp:extent cx="1906905" cy="807720"/>
                  <wp:effectExtent l="0" t="0" r="23495" b="5080"/>
                  <wp:docPr id="1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
                          <pic:cNvPicPr>
                            <a:picLocks noChangeAspect="1"/>
                          </pic:cNvPicPr>
                        </pic:nvPicPr>
                        <pic:blipFill>
                          <a:blip r:embed="rId12"/>
                          <a:stretch>
                            <a:fillRect/>
                          </a:stretch>
                        </pic:blipFill>
                        <pic:spPr>
                          <a:xfrm>
                            <a:off x="0" y="0"/>
                            <a:ext cx="1906905" cy="807720"/>
                          </a:xfrm>
                          <a:prstGeom prst="rect">
                            <a:avLst/>
                          </a:prstGeom>
                          <a:noFill/>
                          <a:ln>
                            <a:noFill/>
                          </a:ln>
                        </pic:spPr>
                      </pic:pic>
                    </a:graphicData>
                  </a:graphic>
                </wp:inline>
              </w:drawing>
            </w:r>
          </w:p>
          <w:p w14:paraId="35BCC3FB">
            <w:pPr>
              <w:jc w:val="both"/>
              <w:rPr>
                <w:rFonts w:hint="default" w:eastAsiaTheme="minorEastAsia"/>
                <w:lang w:val="en-US" w:eastAsia="zh-Hans"/>
              </w:rPr>
            </w:pPr>
            <w:r>
              <w:rPr>
                <w:rFonts w:hint="eastAsia"/>
                <w:lang w:val="en-US" w:eastAsia="zh-Hans"/>
              </w:rPr>
              <w:t>不同的角度解析分类</w:t>
            </w:r>
          </w:p>
        </w:tc>
        <w:tc>
          <w:tcPr>
            <w:tcW w:w="2240" w:type="dxa"/>
            <w:gridSpan w:val="2"/>
            <w:vAlign w:val="center"/>
          </w:tcPr>
          <w:p w14:paraId="6FF238D9">
            <w:pPr>
              <w:jc w:val="both"/>
              <w:rPr>
                <w:rFonts w:hint="default" w:ascii="宋体" w:hAnsi="宋体" w:eastAsia="宋体" w:cs="宋体"/>
                <w:lang w:val="en-US" w:eastAsia="zh-Hans"/>
              </w:rPr>
            </w:pPr>
            <w:r>
              <w:rPr>
                <w:rFonts w:hint="eastAsia" w:ascii="宋体" w:hAnsi="宋体" w:eastAsia="宋体" w:cs="宋体"/>
                <w:lang w:val="en-US" w:eastAsia="zh-Hans"/>
              </w:rPr>
              <w:t>参与思考</w:t>
            </w:r>
          </w:p>
        </w:tc>
        <w:tc>
          <w:tcPr>
            <w:tcW w:w="1856" w:type="dxa"/>
            <w:gridSpan w:val="2"/>
            <w:vAlign w:val="center"/>
          </w:tcPr>
          <w:p w14:paraId="35F17C07">
            <w:pPr>
              <w:jc w:val="both"/>
              <w:rPr>
                <w:rFonts w:hint="eastAsia" w:ascii="宋体" w:hAnsi="宋体" w:eastAsia="宋体" w:cs="宋体"/>
              </w:rPr>
            </w:pPr>
            <w:r>
              <w:rPr>
                <w:rFonts w:hint="eastAsia" w:ascii="宋体" w:hAnsi="宋体"/>
                <w:bCs/>
                <w:szCs w:val="21"/>
                <w:lang w:val="en-US" w:eastAsia="zh-Hans"/>
              </w:rPr>
              <w:t>多媒体图文</w:t>
            </w:r>
          </w:p>
        </w:tc>
        <w:tc>
          <w:tcPr>
            <w:tcW w:w="1793" w:type="dxa"/>
            <w:gridSpan w:val="2"/>
            <w:vMerge w:val="restart"/>
            <w:vAlign w:val="center"/>
          </w:tcPr>
          <w:p w14:paraId="0083ECE3">
            <w:pPr>
              <w:jc w:val="center"/>
              <w:rPr>
                <w:rFonts w:hint="default" w:ascii="宋体" w:hAnsi="宋体" w:eastAsia="宋体" w:cs="宋体"/>
                <w:lang w:val="en-US" w:eastAsia="zh-Hans"/>
              </w:rPr>
            </w:pPr>
            <w:r>
              <w:rPr>
                <w:rFonts w:hint="default" w:ascii="宋体" w:hAnsi="宋体" w:eastAsia="宋体" w:cs="宋体"/>
                <w:lang w:val="en-US" w:eastAsia="zh-Hans"/>
              </w:rPr>
              <w:t>将技术选型上升到国家安全与自主创新高度，自然激发科技报国情怀。</w:t>
            </w:r>
          </w:p>
        </w:tc>
      </w:tr>
      <w:tr w14:paraId="5966C5C2">
        <w:tblPrEx>
          <w:tblBorders>
            <w:top w:val="single" w:color="8EAADB" w:themeColor="accent1" w:themeTint="99" w:sz="8" w:space="0"/>
            <w:left w:val="single" w:color="8EAADB" w:themeColor="accent1" w:themeTint="99" w:sz="8" w:space="0"/>
            <w:bottom w:val="single" w:color="8EAADB" w:themeColor="accent1" w:themeTint="99" w:sz="8" w:space="0"/>
            <w:right w:val="single" w:color="8EAADB" w:themeColor="accent1" w:themeTint="99" w:sz="8" w:space="0"/>
            <w:insideH w:val="single" w:color="8EAADB" w:themeColor="accent1" w:themeTint="99" w:sz="8" w:space="0"/>
            <w:insideV w:val="single" w:color="8EAADB" w:themeColor="accent1" w:themeTint="99" w:sz="8" w:space="0"/>
          </w:tblBorders>
          <w:tblCellMar>
            <w:top w:w="0" w:type="dxa"/>
            <w:left w:w="108" w:type="dxa"/>
            <w:bottom w:w="0" w:type="dxa"/>
            <w:right w:w="108" w:type="dxa"/>
          </w:tblCellMar>
        </w:tblPrEx>
        <w:trPr>
          <w:trHeight w:val="1145" w:hRule="atLeast"/>
          <w:jc w:val="center"/>
        </w:trPr>
        <w:tc>
          <w:tcPr>
            <w:tcW w:w="1511" w:type="dxa"/>
            <w:shd w:val="clear" w:color="auto" w:fill="9CC2E5" w:themeFill="accent5" w:themeFillTint="99"/>
            <w:vAlign w:val="top"/>
          </w:tcPr>
          <w:p w14:paraId="068E9F65">
            <w:pPr>
              <w:jc w:val="center"/>
              <w:rPr>
                <w:rFonts w:hint="eastAsia" w:ascii="宋体" w:hAnsi="宋体" w:eastAsia="宋体" w:cs="宋体"/>
                <w:lang w:val="en-US" w:eastAsia="zh-Hans"/>
              </w:rPr>
            </w:pPr>
            <w:r>
              <w:rPr>
                <w:rFonts w:hint="eastAsia" w:ascii="宋体" w:hAnsi="宋体" w:eastAsia="宋体" w:cs="宋体"/>
                <w:lang w:val="en-US" w:eastAsia="zh-Hans"/>
              </w:rPr>
              <w:t>知识点讲授</w:t>
            </w:r>
          </w:p>
          <w:p w14:paraId="3B9A9392">
            <w:pPr>
              <w:jc w:val="center"/>
              <w:rPr>
                <w:rFonts w:hint="eastAsia" w:ascii="宋体" w:hAnsi="宋体" w:eastAsia="宋体" w:cs="宋体"/>
                <w:lang w:val="en-US" w:eastAsia="zh-Hans"/>
              </w:rPr>
            </w:pPr>
            <w:r>
              <w:rPr>
                <w:rFonts w:hint="eastAsia" w:ascii="宋体" w:hAnsi="宋体" w:eastAsia="宋体" w:cs="宋体"/>
                <w:lang w:val="en-US" w:eastAsia="zh-Hans"/>
              </w:rPr>
              <w:t>（</w:t>
            </w:r>
            <w:r>
              <w:rPr>
                <w:rFonts w:hint="eastAsia" w:ascii="宋体" w:hAnsi="宋体" w:eastAsia="宋体" w:cs="宋体"/>
                <w:lang w:val="en-US" w:eastAsia="zh-CN"/>
              </w:rPr>
              <w:t>3</w:t>
            </w:r>
            <w:r>
              <w:rPr>
                <w:rFonts w:hint="eastAsia" w:ascii="宋体" w:hAnsi="宋体" w:eastAsia="宋体" w:cs="宋体"/>
                <w:lang w:val="en-US" w:eastAsia="zh-Hans"/>
              </w:rPr>
              <w:t>分钟）</w:t>
            </w:r>
          </w:p>
        </w:tc>
        <w:tc>
          <w:tcPr>
            <w:tcW w:w="3504" w:type="dxa"/>
            <w:gridSpan w:val="3"/>
            <w:vAlign w:val="top"/>
          </w:tcPr>
          <w:p w14:paraId="103493E2">
            <w:pPr>
              <w:jc w:val="left"/>
              <w:rPr>
                <w:rFonts w:hint="eastAsia" w:ascii="宋体" w:hAnsi="宋体"/>
                <w:lang w:val="en-US" w:eastAsia="zh-Hans"/>
              </w:rPr>
            </w:pPr>
            <w:r>
              <w:rPr>
                <w:rFonts w:hint="eastAsia" w:ascii="宋体" w:hAnsi="宋体"/>
                <w:lang w:val="en-US" w:eastAsia="zh-Hans"/>
              </w:rPr>
              <w:t>分类</w:t>
            </w:r>
            <w:r>
              <w:rPr>
                <w:rFonts w:hint="default" w:ascii="宋体" w:hAnsi="宋体"/>
                <w:lang w:eastAsia="zh-Hans"/>
              </w:rPr>
              <w:t>1</w:t>
            </w:r>
            <w:r>
              <w:rPr>
                <w:rFonts w:hint="eastAsia" w:ascii="宋体" w:hAnsi="宋体"/>
                <w:lang w:eastAsia="zh-Hans"/>
              </w:rPr>
              <w:t>：</w:t>
            </w:r>
            <w:r>
              <w:rPr>
                <w:rFonts w:hint="eastAsia" w:ascii="宋体" w:hAnsi="宋体"/>
                <w:lang w:val="en-US" w:eastAsia="zh-Hans"/>
              </w:rPr>
              <w:t>机器学习</w:t>
            </w:r>
          </w:p>
          <w:p w14:paraId="484E5507">
            <w:pPr>
              <w:jc w:val="left"/>
              <w:rPr>
                <w:rFonts w:hint="default" w:ascii="宋体" w:hAnsi="宋体"/>
                <w:lang w:val="en-US" w:eastAsia="zh-CN"/>
              </w:rPr>
            </w:pPr>
            <w:r>
              <w:rPr>
                <w:rFonts w:hint="eastAsia" w:ascii="宋体" w:hAnsi="宋体"/>
                <w:lang w:val="en-US" w:eastAsia="zh-Hans"/>
              </w:rPr>
              <w:t>广义的机器学习、传统机器学习</w:t>
            </w:r>
          </w:p>
        </w:tc>
        <w:tc>
          <w:tcPr>
            <w:tcW w:w="2240" w:type="dxa"/>
            <w:gridSpan w:val="2"/>
            <w:vAlign w:val="center"/>
          </w:tcPr>
          <w:p w14:paraId="5A3A743F">
            <w:pPr>
              <w:jc w:val="both"/>
              <w:rPr>
                <w:rFonts w:hint="eastAsia" w:ascii="宋体" w:hAnsi="宋体" w:eastAsia="宋体" w:cs="宋体"/>
                <w:kern w:val="2"/>
                <w:sz w:val="21"/>
                <w:szCs w:val="22"/>
                <w:lang w:val="en-US" w:eastAsia="zh-Hans" w:bidi="ar-SA"/>
              </w:rPr>
            </w:pPr>
            <w:r>
              <w:rPr>
                <w:rFonts w:hint="eastAsia" w:ascii="宋体" w:hAnsi="宋体" w:eastAsia="宋体" w:cs="宋体"/>
                <w:lang w:val="en-US" w:eastAsia="zh-Hans"/>
              </w:rPr>
              <w:t>参与思考</w:t>
            </w:r>
          </w:p>
        </w:tc>
        <w:tc>
          <w:tcPr>
            <w:tcW w:w="1856" w:type="dxa"/>
            <w:gridSpan w:val="2"/>
            <w:vAlign w:val="center"/>
          </w:tcPr>
          <w:p w14:paraId="6C559D53">
            <w:pPr>
              <w:jc w:val="both"/>
              <w:rPr>
                <w:rFonts w:hint="eastAsia" w:ascii="宋体" w:hAnsi="宋体" w:eastAsia="宋体" w:cs="宋体"/>
                <w:kern w:val="2"/>
                <w:sz w:val="21"/>
                <w:szCs w:val="22"/>
                <w:lang w:val="en-US" w:eastAsia="zh-CN" w:bidi="ar-SA"/>
              </w:rPr>
            </w:pPr>
            <w:r>
              <w:rPr>
                <w:rFonts w:hint="eastAsia" w:ascii="宋体" w:hAnsi="宋体"/>
                <w:bCs/>
                <w:szCs w:val="21"/>
                <w:lang w:val="en-US" w:eastAsia="zh-Hans"/>
              </w:rPr>
              <w:t>多媒体图文</w:t>
            </w:r>
          </w:p>
        </w:tc>
        <w:tc>
          <w:tcPr>
            <w:tcW w:w="1793" w:type="dxa"/>
            <w:gridSpan w:val="2"/>
            <w:vMerge w:val="continue"/>
            <w:vAlign w:val="center"/>
          </w:tcPr>
          <w:p w14:paraId="312ADEC4">
            <w:pPr>
              <w:jc w:val="both"/>
              <w:rPr>
                <w:rFonts w:hint="eastAsia" w:ascii="宋体" w:hAnsi="宋体" w:eastAsia="宋体" w:cs="宋体"/>
                <w:lang w:eastAsia="zh-CN"/>
              </w:rPr>
            </w:pPr>
          </w:p>
        </w:tc>
      </w:tr>
      <w:tr w14:paraId="1B2CE1E5">
        <w:tblPrEx>
          <w:tblBorders>
            <w:top w:val="single" w:color="8EAADB" w:themeColor="accent1" w:themeTint="99" w:sz="8" w:space="0"/>
            <w:left w:val="single" w:color="8EAADB" w:themeColor="accent1" w:themeTint="99" w:sz="8" w:space="0"/>
            <w:bottom w:val="single" w:color="8EAADB" w:themeColor="accent1" w:themeTint="99" w:sz="8" w:space="0"/>
            <w:right w:val="single" w:color="8EAADB" w:themeColor="accent1" w:themeTint="99" w:sz="8" w:space="0"/>
            <w:insideH w:val="single" w:color="8EAADB" w:themeColor="accent1" w:themeTint="99" w:sz="8" w:space="0"/>
            <w:insideV w:val="single" w:color="8EAADB" w:themeColor="accent1" w:themeTint="99" w:sz="8" w:space="0"/>
          </w:tblBorders>
          <w:tblCellMar>
            <w:top w:w="0" w:type="dxa"/>
            <w:left w:w="108" w:type="dxa"/>
            <w:bottom w:w="0" w:type="dxa"/>
            <w:right w:w="108" w:type="dxa"/>
          </w:tblCellMar>
        </w:tblPrEx>
        <w:trPr>
          <w:trHeight w:val="1275" w:hRule="atLeast"/>
          <w:jc w:val="center"/>
        </w:trPr>
        <w:tc>
          <w:tcPr>
            <w:tcW w:w="1511" w:type="dxa"/>
            <w:shd w:val="clear" w:color="auto" w:fill="9CC2E5" w:themeFill="accent5" w:themeFillTint="99"/>
            <w:vAlign w:val="top"/>
          </w:tcPr>
          <w:p w14:paraId="65C62D21">
            <w:pPr>
              <w:jc w:val="center"/>
              <w:rPr>
                <w:rFonts w:hint="eastAsia" w:ascii="宋体" w:hAnsi="宋体" w:eastAsia="宋体" w:cs="宋体"/>
                <w:lang w:val="en-US" w:eastAsia="zh-Hans"/>
              </w:rPr>
            </w:pPr>
            <w:r>
              <w:rPr>
                <w:rFonts w:hint="eastAsia" w:ascii="宋体" w:hAnsi="宋体" w:eastAsia="宋体" w:cs="宋体"/>
                <w:lang w:val="en-US" w:eastAsia="zh-Hans"/>
              </w:rPr>
              <w:t>知识点讲授</w:t>
            </w:r>
          </w:p>
          <w:p w14:paraId="58B56F31">
            <w:pPr>
              <w:spacing w:line="40" w:lineRule="atLeast"/>
              <w:rPr>
                <w:rFonts w:hint="eastAsia" w:ascii="Times New Roman" w:hAnsi="Times New Roman" w:eastAsia="宋体"/>
                <w:lang w:val="en-US" w:eastAsia="zh-CN"/>
              </w:rPr>
            </w:pPr>
            <w:r>
              <w:rPr>
                <w:rFonts w:hint="eastAsia" w:ascii="宋体" w:hAnsi="宋体" w:eastAsia="宋体" w:cs="宋体"/>
                <w:lang w:val="en-US" w:eastAsia="zh-Hans"/>
              </w:rPr>
              <w:t>（</w:t>
            </w:r>
            <w:r>
              <w:rPr>
                <w:rFonts w:hint="default" w:ascii="宋体" w:hAnsi="宋体" w:eastAsia="宋体" w:cs="宋体"/>
                <w:lang w:eastAsia="zh-Hans"/>
              </w:rPr>
              <w:t>2</w:t>
            </w:r>
            <w:r>
              <w:rPr>
                <w:rFonts w:hint="eastAsia" w:ascii="宋体" w:hAnsi="宋体" w:eastAsia="宋体" w:cs="宋体"/>
                <w:lang w:val="en-US" w:eastAsia="zh-Hans"/>
              </w:rPr>
              <w:t>分钟）</w:t>
            </w:r>
          </w:p>
        </w:tc>
        <w:tc>
          <w:tcPr>
            <w:tcW w:w="3504" w:type="dxa"/>
            <w:gridSpan w:val="3"/>
            <w:vAlign w:val="top"/>
          </w:tcPr>
          <w:p w14:paraId="2612D069">
            <w:pPr>
              <w:jc w:val="left"/>
              <w:rPr>
                <w:rFonts w:hint="eastAsia" w:ascii="宋体" w:hAnsi="宋体"/>
                <w:lang w:val="en-US" w:eastAsia="zh-Hans"/>
              </w:rPr>
            </w:pPr>
            <w:r>
              <w:rPr>
                <w:rFonts w:hint="eastAsia" w:ascii="宋体" w:hAnsi="宋体"/>
                <w:lang w:val="en-US" w:eastAsia="zh-Hans"/>
              </w:rPr>
              <w:t>分类</w:t>
            </w:r>
            <w:r>
              <w:rPr>
                <w:rFonts w:hint="default" w:ascii="宋体" w:hAnsi="宋体"/>
                <w:lang w:eastAsia="zh-Hans"/>
              </w:rPr>
              <w:t>2</w:t>
            </w:r>
            <w:r>
              <w:rPr>
                <w:rFonts w:hint="eastAsia" w:ascii="宋体" w:hAnsi="宋体"/>
                <w:lang w:eastAsia="zh-Hans"/>
              </w:rPr>
              <w:t>：</w:t>
            </w:r>
            <w:r>
              <w:rPr>
                <w:rFonts w:hint="eastAsia" w:ascii="宋体" w:hAnsi="宋体"/>
                <w:lang w:val="en-US" w:eastAsia="zh-Hans"/>
              </w:rPr>
              <w:t>神经网络与深度学习</w:t>
            </w:r>
          </w:p>
          <w:p w14:paraId="7E61DFD3">
            <w:pPr>
              <w:jc w:val="left"/>
              <w:rPr>
                <w:rFonts w:hint="default" w:ascii="宋体" w:hAnsi="宋体"/>
                <w:lang w:val="en-US" w:eastAsia="zh-Hans"/>
              </w:rPr>
            </w:pPr>
            <w:r>
              <w:rPr>
                <w:rFonts w:hint="eastAsia" w:ascii="宋体" w:hAnsi="宋体"/>
                <w:lang w:val="en-US" w:eastAsia="zh-Hans"/>
              </w:rPr>
              <w:t>深度学习与传统机器学习的区别</w:t>
            </w:r>
          </w:p>
          <w:p w14:paraId="12750215">
            <w:pPr>
              <w:jc w:val="left"/>
              <w:rPr>
                <w:rFonts w:hint="default" w:ascii="宋体" w:hAnsi="宋体"/>
                <w:lang w:val="en-US" w:eastAsia="zh-Hans"/>
              </w:rPr>
            </w:pPr>
          </w:p>
          <w:p w14:paraId="56A95473">
            <w:pPr>
              <w:spacing w:line="40" w:lineRule="atLeast"/>
              <w:rPr>
                <w:rFonts w:hint="default" w:ascii="宋体" w:hAnsi="宋体" w:eastAsia="宋体" w:cs="宋体"/>
                <w:lang w:eastAsia="zh-CN"/>
              </w:rPr>
            </w:pPr>
          </w:p>
        </w:tc>
        <w:tc>
          <w:tcPr>
            <w:tcW w:w="2240" w:type="dxa"/>
            <w:gridSpan w:val="2"/>
            <w:vAlign w:val="center"/>
          </w:tcPr>
          <w:p w14:paraId="59A44A36">
            <w:pPr>
              <w:jc w:val="both"/>
              <w:rPr>
                <w:rFonts w:hint="eastAsia" w:ascii="宋体" w:hAnsi="宋体" w:eastAsia="宋体" w:cs="宋体"/>
                <w:kern w:val="2"/>
                <w:sz w:val="21"/>
                <w:szCs w:val="22"/>
                <w:lang w:val="en-US" w:eastAsia="zh-Hans" w:bidi="ar-SA"/>
              </w:rPr>
            </w:pPr>
          </w:p>
        </w:tc>
        <w:tc>
          <w:tcPr>
            <w:tcW w:w="1856" w:type="dxa"/>
            <w:gridSpan w:val="2"/>
            <w:vAlign w:val="center"/>
          </w:tcPr>
          <w:p w14:paraId="4B0314E4">
            <w:pPr>
              <w:jc w:val="both"/>
              <w:rPr>
                <w:rFonts w:hint="eastAsia" w:ascii="宋体" w:hAnsi="宋体" w:eastAsia="宋体" w:cs="宋体"/>
                <w:kern w:val="2"/>
                <w:sz w:val="21"/>
                <w:szCs w:val="22"/>
                <w:lang w:val="en-US" w:eastAsia="zh-CN" w:bidi="ar-SA"/>
              </w:rPr>
            </w:pPr>
            <w:r>
              <w:rPr>
                <w:rFonts w:hint="eastAsia" w:ascii="宋体" w:hAnsi="宋体"/>
                <w:bCs/>
                <w:szCs w:val="21"/>
                <w:lang w:val="en-US" w:eastAsia="zh-Hans"/>
              </w:rPr>
              <w:t>多媒体图文</w:t>
            </w:r>
          </w:p>
        </w:tc>
        <w:tc>
          <w:tcPr>
            <w:tcW w:w="1793" w:type="dxa"/>
            <w:gridSpan w:val="2"/>
            <w:vMerge w:val="continue"/>
            <w:vAlign w:val="center"/>
          </w:tcPr>
          <w:p w14:paraId="453B6C96">
            <w:pPr>
              <w:jc w:val="both"/>
              <w:rPr>
                <w:rFonts w:hint="eastAsia" w:ascii="宋体" w:hAnsi="宋体" w:eastAsia="宋体" w:cs="宋体"/>
                <w:lang w:val="en-US" w:eastAsia="zh-CN"/>
              </w:rPr>
            </w:pPr>
          </w:p>
        </w:tc>
      </w:tr>
      <w:tr w14:paraId="33211EC4">
        <w:tblPrEx>
          <w:tblBorders>
            <w:top w:val="single" w:color="8EAADB" w:themeColor="accent1" w:themeTint="99" w:sz="8" w:space="0"/>
            <w:left w:val="single" w:color="8EAADB" w:themeColor="accent1" w:themeTint="99" w:sz="8" w:space="0"/>
            <w:bottom w:val="single" w:color="8EAADB" w:themeColor="accent1" w:themeTint="99" w:sz="8" w:space="0"/>
            <w:right w:val="single" w:color="8EAADB" w:themeColor="accent1" w:themeTint="99" w:sz="8" w:space="0"/>
            <w:insideH w:val="single" w:color="8EAADB" w:themeColor="accent1" w:themeTint="99" w:sz="8" w:space="0"/>
            <w:insideV w:val="single" w:color="8EAADB" w:themeColor="accent1" w:themeTint="99" w:sz="8" w:space="0"/>
          </w:tblBorders>
          <w:tblCellMar>
            <w:top w:w="0" w:type="dxa"/>
            <w:left w:w="108" w:type="dxa"/>
            <w:bottom w:w="0" w:type="dxa"/>
            <w:right w:w="108" w:type="dxa"/>
          </w:tblCellMar>
        </w:tblPrEx>
        <w:trPr>
          <w:trHeight w:val="1099" w:hRule="atLeast"/>
          <w:jc w:val="center"/>
        </w:trPr>
        <w:tc>
          <w:tcPr>
            <w:tcW w:w="1511" w:type="dxa"/>
            <w:shd w:val="clear" w:color="auto" w:fill="9CC2E5" w:themeFill="accent5" w:themeFillTint="99"/>
            <w:vAlign w:val="top"/>
          </w:tcPr>
          <w:p w14:paraId="30C1DEB0">
            <w:pPr>
              <w:jc w:val="center"/>
              <w:rPr>
                <w:rFonts w:hint="eastAsia" w:ascii="宋体" w:hAnsi="宋体" w:eastAsia="宋体" w:cs="宋体"/>
                <w:lang w:val="en-US" w:eastAsia="zh-Hans"/>
              </w:rPr>
            </w:pPr>
            <w:r>
              <w:rPr>
                <w:rFonts w:hint="eastAsia" w:ascii="宋体" w:hAnsi="宋体" w:eastAsia="宋体" w:cs="宋体"/>
                <w:lang w:val="en-US" w:eastAsia="zh-Hans"/>
              </w:rPr>
              <w:t>视频播放</w:t>
            </w:r>
          </w:p>
          <w:p w14:paraId="376E8F42">
            <w:pPr>
              <w:spacing w:line="40" w:lineRule="atLeast"/>
              <w:rPr>
                <w:rFonts w:hint="eastAsia" w:ascii="Times New Roman" w:hAnsi="Times New Roman" w:eastAsia="宋体" w:cstheme="minorBidi"/>
                <w:kern w:val="2"/>
                <w:sz w:val="21"/>
                <w:szCs w:val="22"/>
                <w:lang w:val="en-US" w:eastAsia="zh-Hans" w:bidi="ar-SA"/>
              </w:rPr>
            </w:pPr>
            <w:r>
              <w:rPr>
                <w:rFonts w:hint="eastAsia" w:ascii="宋体" w:hAnsi="宋体" w:eastAsia="宋体" w:cs="宋体"/>
                <w:lang w:val="en-US" w:eastAsia="zh-Hans"/>
              </w:rPr>
              <w:t>（</w:t>
            </w:r>
            <w:r>
              <w:rPr>
                <w:rFonts w:hint="default" w:ascii="宋体" w:hAnsi="宋体" w:eastAsia="宋体" w:cs="宋体"/>
                <w:lang w:eastAsia="zh-Hans"/>
              </w:rPr>
              <w:t>5</w:t>
            </w:r>
            <w:r>
              <w:rPr>
                <w:rFonts w:hint="eastAsia" w:ascii="宋体" w:hAnsi="宋体" w:eastAsia="宋体" w:cs="宋体"/>
                <w:lang w:val="en-US" w:eastAsia="zh-Hans"/>
              </w:rPr>
              <w:t>分钟）</w:t>
            </w:r>
          </w:p>
        </w:tc>
        <w:tc>
          <w:tcPr>
            <w:tcW w:w="3504" w:type="dxa"/>
            <w:gridSpan w:val="3"/>
            <w:vAlign w:val="top"/>
          </w:tcPr>
          <w:p w14:paraId="5A5F2165">
            <w:pPr>
              <w:spacing w:line="40" w:lineRule="atLeast"/>
              <w:rPr>
                <w:rFonts w:hint="default" w:ascii="宋体" w:hAnsi="宋体" w:eastAsia="宋体" w:cs="宋体"/>
                <w:kern w:val="2"/>
                <w:sz w:val="21"/>
                <w:szCs w:val="22"/>
                <w:lang w:eastAsia="zh-CN" w:bidi="ar-SA"/>
              </w:rPr>
            </w:pPr>
            <w:r>
              <w:rPr>
                <w:rFonts w:hint="default" w:ascii="宋体" w:hAnsi="宋体" w:eastAsia="宋体" w:cs="宋体"/>
                <w:kern w:val="2"/>
                <w:sz w:val="21"/>
                <w:szCs w:val="22"/>
                <w:lang w:eastAsia="zh-CN" w:bidi="ar-SA"/>
              </w:rPr>
              <w:t>深度学习前沿案例：AIGC</w:t>
            </w:r>
          </w:p>
          <w:p w14:paraId="68F74E20">
            <w:pPr>
              <w:spacing w:line="40" w:lineRule="atLeast"/>
              <w:rPr>
                <w:rFonts w:hint="default" w:ascii="宋体" w:hAnsi="宋体" w:eastAsia="宋体" w:cs="宋体"/>
                <w:kern w:val="2"/>
                <w:sz w:val="21"/>
                <w:szCs w:val="22"/>
                <w:lang w:eastAsia="zh-CN" w:bidi="ar-SA"/>
              </w:rPr>
            </w:pPr>
            <w:r>
              <w:rPr>
                <w:rFonts w:hint="default" w:ascii="宋体" w:hAnsi="宋体" w:eastAsia="宋体" w:cs="宋体"/>
                <w:kern w:val="2"/>
                <w:sz w:val="21"/>
                <w:szCs w:val="22"/>
                <w:lang w:eastAsia="zh-CN" w:bidi="ar-SA"/>
              </w:rPr>
              <w:t>https://www.bilibili.com/video/BV1qU4y1k7YN</w:t>
            </w:r>
          </w:p>
        </w:tc>
        <w:tc>
          <w:tcPr>
            <w:tcW w:w="2240" w:type="dxa"/>
            <w:gridSpan w:val="2"/>
            <w:vAlign w:val="center"/>
          </w:tcPr>
          <w:p w14:paraId="2FC21A3D">
            <w:pPr>
              <w:jc w:val="both"/>
              <w:rPr>
                <w:rFonts w:hint="eastAsia" w:ascii="宋体" w:hAnsi="宋体" w:eastAsia="宋体" w:cs="宋体"/>
                <w:kern w:val="2"/>
                <w:sz w:val="21"/>
                <w:szCs w:val="22"/>
                <w:lang w:val="en-US" w:eastAsia="zh-Hans" w:bidi="ar-SA"/>
              </w:rPr>
            </w:pPr>
            <w:r>
              <w:rPr>
                <w:rFonts w:hint="eastAsia" w:ascii="宋体" w:hAnsi="宋体" w:eastAsia="宋体" w:cs="宋体"/>
                <w:lang w:val="en-US" w:eastAsia="zh-Hans"/>
              </w:rPr>
              <w:t>参与思考</w:t>
            </w:r>
          </w:p>
        </w:tc>
        <w:tc>
          <w:tcPr>
            <w:tcW w:w="1856" w:type="dxa"/>
            <w:gridSpan w:val="2"/>
            <w:vAlign w:val="center"/>
          </w:tcPr>
          <w:p w14:paraId="7114A7B6">
            <w:pPr>
              <w:jc w:val="both"/>
              <w:rPr>
                <w:rFonts w:hint="eastAsia" w:ascii="宋体" w:hAnsi="宋体" w:eastAsia="宋体" w:cs="宋体"/>
                <w:kern w:val="2"/>
                <w:sz w:val="21"/>
                <w:szCs w:val="22"/>
                <w:lang w:val="en-US" w:eastAsia="zh-Hans" w:bidi="ar-SA"/>
              </w:rPr>
            </w:pPr>
            <w:r>
              <w:rPr>
                <w:rFonts w:hint="eastAsia" w:ascii="宋体" w:hAnsi="宋体"/>
                <w:bCs/>
                <w:szCs w:val="21"/>
                <w:lang w:val="en-US" w:eastAsia="zh-Hans"/>
              </w:rPr>
              <w:t>多媒体图文</w:t>
            </w:r>
          </w:p>
        </w:tc>
        <w:tc>
          <w:tcPr>
            <w:tcW w:w="1793" w:type="dxa"/>
            <w:gridSpan w:val="2"/>
            <w:vMerge w:val="continue"/>
            <w:vAlign w:val="center"/>
          </w:tcPr>
          <w:p w14:paraId="662AAA2B">
            <w:pPr>
              <w:jc w:val="both"/>
              <w:rPr>
                <w:rFonts w:hint="eastAsia" w:ascii="宋体" w:hAnsi="宋体" w:eastAsia="宋体" w:cs="宋体"/>
                <w:lang w:val="en-US" w:eastAsia="zh-CN"/>
              </w:rPr>
            </w:pPr>
          </w:p>
        </w:tc>
      </w:tr>
      <w:tr w14:paraId="4611810A">
        <w:tblPrEx>
          <w:tblBorders>
            <w:top w:val="single" w:color="8EAADB" w:themeColor="accent1" w:themeTint="99" w:sz="8" w:space="0"/>
            <w:left w:val="single" w:color="8EAADB" w:themeColor="accent1" w:themeTint="99" w:sz="8" w:space="0"/>
            <w:bottom w:val="single" w:color="8EAADB" w:themeColor="accent1" w:themeTint="99" w:sz="8" w:space="0"/>
            <w:right w:val="single" w:color="8EAADB" w:themeColor="accent1" w:themeTint="99" w:sz="8" w:space="0"/>
            <w:insideH w:val="single" w:color="8EAADB" w:themeColor="accent1" w:themeTint="99" w:sz="8" w:space="0"/>
            <w:insideV w:val="single" w:color="8EAADB" w:themeColor="accent1" w:themeTint="99" w:sz="8" w:space="0"/>
          </w:tblBorders>
          <w:tblCellMar>
            <w:top w:w="0" w:type="dxa"/>
            <w:left w:w="108" w:type="dxa"/>
            <w:bottom w:w="0" w:type="dxa"/>
            <w:right w:w="108" w:type="dxa"/>
          </w:tblCellMar>
        </w:tblPrEx>
        <w:trPr>
          <w:trHeight w:val="1275" w:hRule="atLeast"/>
          <w:jc w:val="center"/>
        </w:trPr>
        <w:tc>
          <w:tcPr>
            <w:tcW w:w="1511" w:type="dxa"/>
            <w:shd w:val="clear" w:color="auto" w:fill="9CC2E5" w:themeFill="accent5" w:themeFillTint="99"/>
            <w:vAlign w:val="top"/>
          </w:tcPr>
          <w:p w14:paraId="746773C8">
            <w:pPr>
              <w:jc w:val="center"/>
              <w:rPr>
                <w:rFonts w:hint="default" w:ascii="宋体" w:hAnsi="宋体" w:eastAsia="宋体" w:cs="宋体"/>
                <w:lang w:val="en-US" w:eastAsia="zh-CN"/>
              </w:rPr>
            </w:pPr>
            <w:r>
              <w:rPr>
                <w:rFonts w:hint="default" w:ascii="宋体" w:hAnsi="宋体" w:eastAsia="宋体" w:cs="宋体"/>
                <w:lang w:val="en-US" w:eastAsia="zh-CN"/>
              </w:rPr>
              <w:t>研讨</w:t>
            </w:r>
          </w:p>
          <w:p w14:paraId="596DC3D5">
            <w:pPr>
              <w:jc w:val="center"/>
              <w:rPr>
                <w:rFonts w:hint="eastAsia" w:ascii="宋体" w:hAnsi="宋体" w:eastAsia="宋体" w:cs="宋体"/>
                <w:lang w:val="en-US" w:eastAsia="zh-CN"/>
              </w:rPr>
            </w:pPr>
            <w:r>
              <w:rPr>
                <w:rFonts w:hint="eastAsia" w:ascii="宋体" w:hAnsi="宋体" w:eastAsia="宋体" w:cs="宋体"/>
                <w:lang w:val="en-US" w:eastAsia="zh-CN"/>
              </w:rPr>
              <w:t>（5分钟</w:t>
            </w:r>
            <w:r>
              <w:rPr>
                <w:rFonts w:hint="eastAsia" w:ascii="宋体" w:hAnsi="宋体" w:eastAsia="宋体" w:cs="宋体"/>
                <w:lang w:val="en-US" w:eastAsia="zh-Hans"/>
              </w:rPr>
              <w:t>）</w:t>
            </w:r>
          </w:p>
        </w:tc>
        <w:tc>
          <w:tcPr>
            <w:tcW w:w="3504" w:type="dxa"/>
            <w:gridSpan w:val="3"/>
            <w:vAlign w:val="center"/>
          </w:tcPr>
          <w:p w14:paraId="65C8789B">
            <w:pPr>
              <w:spacing w:line="40" w:lineRule="atLeast"/>
              <w:rPr>
                <w:rFonts w:hint="default" w:ascii="宋体" w:hAnsi="宋体" w:eastAsia="宋体" w:cs="宋体"/>
                <w:kern w:val="2"/>
                <w:sz w:val="21"/>
                <w:szCs w:val="22"/>
                <w:lang w:val="en-US" w:eastAsia="zh-CN" w:bidi="ar-SA"/>
              </w:rPr>
            </w:pPr>
            <w:r>
              <w:rPr>
                <w:rFonts w:hint="eastAsia" w:ascii="宋体" w:hAnsi="宋体" w:eastAsia="宋体" w:cs="宋体"/>
                <w:kern w:val="2"/>
                <w:sz w:val="21"/>
                <w:szCs w:val="22"/>
                <w:lang w:val="en-US" w:eastAsia="zh-CN" w:bidi="ar-SA"/>
              </w:rPr>
              <w:t>技术框架与国产崛起：工具的选择</w:t>
            </w:r>
            <w:r>
              <w:rPr>
                <w:rFonts w:hint="eastAsia" w:ascii="宋体" w:hAnsi="宋体" w:eastAsia="宋体" w:cs="宋体"/>
                <w:kern w:val="2"/>
                <w:sz w:val="21"/>
                <w:szCs w:val="22"/>
                <w:lang w:val="en-US" w:eastAsia="zh-CN" w:bidi="ar-SA"/>
              </w:rPr>
              <w:br w:type="textWrapping"/>
            </w:r>
            <w:r>
              <w:rPr>
                <w:rFonts w:hint="eastAsia" w:ascii="宋体" w:hAnsi="宋体" w:eastAsia="宋体" w:cs="宋体"/>
                <w:kern w:val="2"/>
                <w:sz w:val="21"/>
                <w:szCs w:val="22"/>
                <w:lang w:val="en-US" w:eastAsia="zh-CN" w:bidi="ar-SA"/>
              </w:rPr>
              <w:t>类比：“如果算法是菜谱，TensorFlow/PyTorch 是什么？”（厨房/灶台）。</w:t>
            </w:r>
            <w:r>
              <w:rPr>
                <w:rFonts w:hint="eastAsia" w:ascii="宋体" w:hAnsi="宋体" w:eastAsia="宋体" w:cs="宋体"/>
                <w:kern w:val="2"/>
                <w:sz w:val="21"/>
                <w:szCs w:val="22"/>
                <w:lang w:val="en-US" w:eastAsia="zh-CN" w:bidi="ar-SA"/>
              </w:rPr>
              <w:br w:type="textWrapping"/>
            </w:r>
            <w:r>
              <w:rPr>
                <w:rFonts w:hint="eastAsia" w:ascii="宋体" w:hAnsi="宋体" w:eastAsia="宋体" w:cs="宋体"/>
                <w:kern w:val="2"/>
                <w:sz w:val="21"/>
                <w:szCs w:val="22"/>
                <w:lang w:val="en-US" w:eastAsia="zh-CN" w:bidi="ar-SA"/>
              </w:rPr>
              <w:t>讨论：“为什么学术界偏爱 PyTorch，工业界曾偏爱 TensorFlow？趋势变了吗？”</w:t>
            </w:r>
            <w:r>
              <w:rPr>
                <w:rFonts w:hint="eastAsia" w:ascii="宋体" w:hAnsi="宋体" w:eastAsia="宋体" w:cs="宋体"/>
                <w:kern w:val="2"/>
                <w:sz w:val="21"/>
                <w:szCs w:val="22"/>
                <w:lang w:val="en-US" w:eastAsia="zh-CN" w:bidi="ar-SA"/>
              </w:rPr>
              <w:br w:type="textWrapping"/>
            </w:r>
            <w:r>
              <w:rPr>
                <w:rFonts w:hint="eastAsia" w:ascii="宋体" w:hAnsi="宋体" w:eastAsia="宋体" w:cs="宋体"/>
                <w:kern w:val="2"/>
                <w:sz w:val="21"/>
                <w:szCs w:val="22"/>
                <w:lang w:val="en-US" w:eastAsia="zh-CN" w:bidi="ar-SA"/>
              </w:rPr>
              <w:t>思政融入：“如果我们的‘厨房’全是别人造的，万一别人不让用了，我们的‘菜谱’还能做菜吗？”</w:t>
            </w:r>
            <w:r>
              <w:rPr>
                <w:rFonts w:hint="eastAsia" w:ascii="宋体" w:hAnsi="宋体" w:eastAsia="宋体" w:cs="宋体"/>
                <w:kern w:val="2"/>
                <w:sz w:val="21"/>
                <w:szCs w:val="22"/>
                <w:lang w:val="en-US" w:eastAsia="zh-CN" w:bidi="ar-SA"/>
              </w:rPr>
              <w:br w:type="textWrapping"/>
            </w:r>
            <w:r>
              <w:rPr>
                <w:rFonts w:hint="eastAsia" w:ascii="宋体" w:hAnsi="宋体" w:eastAsia="宋体" w:cs="宋体"/>
                <w:kern w:val="2"/>
                <w:sz w:val="21"/>
                <w:szCs w:val="22"/>
                <w:lang w:val="en-US" w:eastAsia="zh-CN" w:bidi="ar-SA"/>
              </w:rPr>
              <w:t>展示：华为 MindSpore、百度飞桨。</w:t>
            </w:r>
            <w:r>
              <w:rPr>
                <w:rFonts w:hint="eastAsia" w:ascii="宋体" w:hAnsi="宋体" w:eastAsia="宋体" w:cs="宋体"/>
                <w:kern w:val="2"/>
                <w:sz w:val="21"/>
                <w:szCs w:val="22"/>
                <w:lang w:val="en-US" w:eastAsia="zh-CN" w:bidi="ar-SA"/>
              </w:rPr>
              <w:br w:type="textWrapping"/>
            </w:r>
            <w:r>
              <w:rPr>
                <w:rFonts w:hint="eastAsia" w:ascii="宋体" w:hAnsi="宋体" w:eastAsia="宋体" w:cs="宋体"/>
                <w:kern w:val="2"/>
                <w:sz w:val="21"/>
                <w:szCs w:val="22"/>
                <w:lang w:val="en-US" w:eastAsia="zh-CN" w:bidi="ar-SA"/>
              </w:rPr>
              <w:t>师：“我们为什么要发展自己的框架？是为了闭门造车，还是为了不被随时抽走地基？”</w:t>
            </w:r>
          </w:p>
        </w:tc>
        <w:tc>
          <w:tcPr>
            <w:tcW w:w="2240" w:type="dxa"/>
            <w:gridSpan w:val="2"/>
            <w:vAlign w:val="center"/>
          </w:tcPr>
          <w:p w14:paraId="1D3785C6">
            <w:pPr>
              <w:spacing w:line="40" w:lineRule="atLeast"/>
              <w:rPr>
                <w:rFonts w:hint="eastAsia" w:ascii="宋体" w:hAnsi="宋体" w:eastAsia="宋体" w:cs="宋体"/>
                <w:kern w:val="2"/>
                <w:sz w:val="21"/>
                <w:szCs w:val="22"/>
                <w:lang w:eastAsia="zh-CN" w:bidi="ar-SA"/>
              </w:rPr>
            </w:pPr>
            <w:r>
              <w:rPr>
                <w:rFonts w:hint="eastAsia" w:ascii="宋体" w:hAnsi="宋体" w:eastAsia="宋体" w:cs="宋体"/>
                <w:kern w:val="2"/>
                <w:sz w:val="21"/>
                <w:szCs w:val="22"/>
                <w:lang w:val="en-US" w:eastAsia="zh-CN" w:bidi="ar-SA"/>
              </w:rPr>
              <w:t>分析框架优劣；</w:t>
            </w:r>
            <w:r>
              <w:rPr>
                <w:rFonts w:hint="eastAsia" w:ascii="宋体" w:hAnsi="宋体" w:eastAsia="宋体" w:cs="宋体"/>
                <w:kern w:val="2"/>
                <w:sz w:val="21"/>
                <w:szCs w:val="22"/>
                <w:lang w:val="en-US" w:eastAsia="zh-CN" w:bidi="ar-SA"/>
              </w:rPr>
              <w:br w:type="textWrapping"/>
            </w:r>
            <w:r>
              <w:rPr>
                <w:rFonts w:hint="eastAsia" w:ascii="宋体" w:hAnsi="宋体" w:eastAsia="宋体" w:cs="宋体"/>
                <w:kern w:val="2"/>
                <w:sz w:val="21"/>
                <w:szCs w:val="22"/>
                <w:lang w:val="en-US" w:eastAsia="zh-CN" w:bidi="ar-SA"/>
              </w:rPr>
              <w:t>讨论技术自主可控的意义；</w:t>
            </w:r>
            <w:r>
              <w:rPr>
                <w:rFonts w:hint="eastAsia" w:ascii="宋体" w:hAnsi="宋体" w:eastAsia="宋体" w:cs="宋体"/>
                <w:kern w:val="2"/>
                <w:sz w:val="21"/>
                <w:szCs w:val="22"/>
                <w:lang w:val="en-US" w:eastAsia="zh-CN" w:bidi="ar-SA"/>
              </w:rPr>
              <w:br w:type="textWrapping"/>
            </w:r>
            <w:r>
              <w:rPr>
                <w:rFonts w:hint="eastAsia" w:ascii="宋体" w:hAnsi="宋体" w:eastAsia="宋体" w:cs="宋体"/>
                <w:kern w:val="2"/>
                <w:sz w:val="21"/>
                <w:szCs w:val="22"/>
                <w:lang w:val="en-US" w:eastAsia="zh-CN" w:bidi="ar-SA"/>
              </w:rPr>
              <w:t>产生情感共鸣。</w:t>
            </w:r>
          </w:p>
        </w:tc>
        <w:tc>
          <w:tcPr>
            <w:tcW w:w="1856" w:type="dxa"/>
            <w:gridSpan w:val="2"/>
            <w:vAlign w:val="center"/>
          </w:tcPr>
          <w:p w14:paraId="6C028615">
            <w:pPr>
              <w:spacing w:line="40" w:lineRule="atLeast"/>
              <w:rPr>
                <w:rFonts w:hint="eastAsia" w:ascii="宋体" w:hAnsi="宋体" w:eastAsia="宋体" w:cs="宋体"/>
                <w:kern w:val="2"/>
                <w:sz w:val="21"/>
                <w:szCs w:val="22"/>
                <w:lang w:val="en-US" w:eastAsia="zh-CN" w:bidi="ar-SA"/>
              </w:rPr>
            </w:pPr>
            <w:r>
              <w:rPr>
                <w:rFonts w:hint="eastAsia" w:ascii="宋体" w:hAnsi="宋体" w:eastAsia="宋体" w:cs="宋体"/>
                <w:kern w:val="2"/>
                <w:sz w:val="21"/>
                <w:szCs w:val="22"/>
                <w:lang w:val="en-US" w:eastAsia="zh-CN" w:bidi="ar-SA"/>
              </w:rPr>
              <w:t>多媒体图表</w:t>
            </w:r>
            <w:r>
              <w:rPr>
                <w:rFonts w:hint="eastAsia" w:ascii="宋体" w:hAnsi="宋体" w:eastAsia="宋体" w:cs="宋体"/>
                <w:kern w:val="2"/>
                <w:sz w:val="21"/>
                <w:szCs w:val="22"/>
                <w:lang w:val="en-US" w:eastAsia="zh-CN" w:bidi="ar-SA"/>
              </w:rPr>
              <w:br w:type="textWrapping"/>
            </w:r>
            <w:r>
              <w:rPr>
                <w:rFonts w:hint="eastAsia" w:ascii="宋体" w:hAnsi="宋体" w:eastAsia="宋体" w:cs="宋体"/>
                <w:kern w:val="2"/>
                <w:sz w:val="21"/>
                <w:szCs w:val="22"/>
                <w:lang w:val="en-US" w:eastAsia="zh-CN" w:bidi="ar-SA"/>
              </w:rPr>
              <w:t>新闻视频</w:t>
            </w:r>
          </w:p>
        </w:tc>
        <w:tc>
          <w:tcPr>
            <w:tcW w:w="1793" w:type="dxa"/>
            <w:gridSpan w:val="2"/>
            <w:vMerge w:val="continue"/>
            <w:vAlign w:val="center"/>
          </w:tcPr>
          <w:p w14:paraId="41683742">
            <w:pPr>
              <w:jc w:val="both"/>
              <w:rPr>
                <w:rFonts w:hint="eastAsia" w:ascii="宋体" w:hAnsi="宋体" w:eastAsia="宋体" w:cs="宋体"/>
                <w:lang w:val="en-US" w:eastAsia="zh-CN"/>
              </w:rPr>
            </w:pPr>
          </w:p>
        </w:tc>
      </w:tr>
      <w:tr w14:paraId="635B114F">
        <w:tblPrEx>
          <w:tblBorders>
            <w:top w:val="single" w:color="8EAADB" w:themeColor="accent1" w:themeTint="99" w:sz="8" w:space="0"/>
            <w:left w:val="single" w:color="8EAADB" w:themeColor="accent1" w:themeTint="99" w:sz="8" w:space="0"/>
            <w:bottom w:val="single" w:color="8EAADB" w:themeColor="accent1" w:themeTint="99" w:sz="8" w:space="0"/>
            <w:right w:val="single" w:color="8EAADB" w:themeColor="accent1" w:themeTint="99" w:sz="8" w:space="0"/>
            <w:insideH w:val="single" w:color="8EAADB" w:themeColor="accent1" w:themeTint="99" w:sz="8" w:space="0"/>
            <w:insideV w:val="single" w:color="8EAADB" w:themeColor="accent1" w:themeTint="99" w:sz="8" w:space="0"/>
          </w:tblBorders>
          <w:tblCellMar>
            <w:top w:w="0" w:type="dxa"/>
            <w:left w:w="108" w:type="dxa"/>
            <w:bottom w:w="0" w:type="dxa"/>
            <w:right w:w="108" w:type="dxa"/>
          </w:tblCellMar>
        </w:tblPrEx>
        <w:trPr>
          <w:trHeight w:val="1275" w:hRule="atLeast"/>
          <w:jc w:val="center"/>
        </w:trPr>
        <w:tc>
          <w:tcPr>
            <w:tcW w:w="1511" w:type="dxa"/>
            <w:shd w:val="clear" w:color="auto" w:fill="9CC2E5" w:themeFill="accent5" w:themeFillTint="99"/>
            <w:vAlign w:val="top"/>
          </w:tcPr>
          <w:p w14:paraId="7C70E8B2">
            <w:pPr>
              <w:jc w:val="center"/>
              <w:rPr>
                <w:rFonts w:hint="eastAsia" w:ascii="宋体" w:hAnsi="宋体" w:eastAsia="宋体" w:cs="宋体"/>
                <w:lang w:val="en-US" w:eastAsia="zh-CN"/>
              </w:rPr>
            </w:pPr>
            <w:r>
              <w:rPr>
                <w:rFonts w:hint="eastAsia" w:ascii="宋体" w:hAnsi="宋体" w:eastAsia="宋体" w:cs="宋体"/>
                <w:lang w:val="en-US" w:eastAsia="zh-CN"/>
              </w:rPr>
              <w:t>知识点讲授</w:t>
            </w:r>
          </w:p>
          <w:p w14:paraId="57802C25">
            <w:pPr>
              <w:spacing w:line="40" w:lineRule="atLeast"/>
              <w:rPr>
                <w:rFonts w:hint="eastAsia" w:ascii="宋体" w:hAnsi="宋体"/>
                <w:lang w:val="en-US" w:eastAsia="zh-CN"/>
              </w:rPr>
            </w:pPr>
            <w:r>
              <w:rPr>
                <w:rFonts w:hint="eastAsia" w:ascii="宋体" w:hAnsi="宋体" w:eastAsia="宋体" w:cs="宋体"/>
                <w:lang w:val="en-US" w:eastAsia="zh-CN"/>
              </w:rPr>
              <w:t>（4分钟</w:t>
            </w:r>
            <w:r>
              <w:rPr>
                <w:rFonts w:hint="eastAsia" w:ascii="宋体" w:hAnsi="宋体" w:eastAsia="宋体" w:cs="宋体"/>
                <w:lang w:val="en-US" w:eastAsia="zh-Hans"/>
              </w:rPr>
              <w:t>）</w:t>
            </w:r>
          </w:p>
        </w:tc>
        <w:tc>
          <w:tcPr>
            <w:tcW w:w="3504" w:type="dxa"/>
            <w:gridSpan w:val="3"/>
            <w:vAlign w:val="top"/>
          </w:tcPr>
          <w:p w14:paraId="2758DCE1">
            <w:pPr>
              <w:spacing w:line="40" w:lineRule="atLeast"/>
              <w:rPr>
                <w:rFonts w:hint="eastAsia" w:ascii="宋体" w:hAnsi="宋体" w:eastAsia="宋体" w:cs="宋体"/>
                <w:lang w:val="en-US" w:eastAsia="zh-Hans"/>
              </w:rPr>
            </w:pPr>
            <w:r>
              <w:rPr>
                <w:rFonts w:hint="eastAsia" w:ascii="宋体" w:hAnsi="宋体" w:eastAsia="宋体" w:cs="宋体"/>
                <w:lang w:val="en-US" w:eastAsia="zh-Hans"/>
              </w:rPr>
              <w:t>中国的人工智能技术平台</w:t>
            </w:r>
          </w:p>
          <w:p w14:paraId="5F1312FE">
            <w:pPr>
              <w:spacing w:line="40" w:lineRule="atLeast"/>
              <w:rPr>
                <w:rFonts w:hint="default" w:ascii="宋体" w:hAnsi="宋体" w:eastAsia="宋体" w:cs="宋体"/>
                <w:lang w:val="en-US" w:eastAsia="zh-Hans"/>
              </w:rPr>
            </w:pPr>
            <w:r>
              <w:rPr>
                <w:rFonts w:hint="default" w:ascii="宋体" w:hAnsi="宋体" w:eastAsia="宋体" w:cs="宋体"/>
                <w:lang w:val="en-US" w:eastAsia="zh-Hans"/>
              </w:rPr>
              <w:t>华为ModelArts</w:t>
            </w:r>
          </w:p>
        </w:tc>
        <w:tc>
          <w:tcPr>
            <w:tcW w:w="2240" w:type="dxa"/>
            <w:gridSpan w:val="2"/>
            <w:vAlign w:val="center"/>
          </w:tcPr>
          <w:p w14:paraId="24E4DF59">
            <w:pPr>
              <w:jc w:val="both"/>
              <w:rPr>
                <w:rFonts w:hint="default" w:ascii="宋体" w:hAnsi="宋体" w:eastAsia="宋体" w:cs="宋体"/>
                <w:lang w:val="en-US" w:eastAsia="zh-Hans"/>
              </w:rPr>
            </w:pPr>
            <w:r>
              <w:rPr>
                <w:rFonts w:hint="eastAsia" w:ascii="宋体" w:hAnsi="宋体" w:eastAsia="宋体" w:cs="宋体"/>
                <w:lang w:val="en-US" w:eastAsia="zh-Hans"/>
              </w:rPr>
              <w:t>参与思考</w:t>
            </w:r>
          </w:p>
        </w:tc>
        <w:tc>
          <w:tcPr>
            <w:tcW w:w="1856" w:type="dxa"/>
            <w:gridSpan w:val="2"/>
            <w:vAlign w:val="center"/>
          </w:tcPr>
          <w:p w14:paraId="3DD53B4A">
            <w:pPr>
              <w:rPr>
                <w:rFonts w:hint="default" w:ascii="宋体" w:hAnsi="宋体" w:eastAsia="宋体" w:cs="宋体"/>
                <w:lang w:val="en-US" w:eastAsia="zh-Hans"/>
              </w:rPr>
            </w:pPr>
            <w:r>
              <w:rPr>
                <w:rFonts w:hint="eastAsia" w:ascii="宋体" w:hAnsi="宋体" w:eastAsia="宋体" w:cs="宋体"/>
                <w:lang w:val="en-US" w:eastAsia="zh-Hans"/>
              </w:rPr>
              <w:t>多媒体视频</w:t>
            </w:r>
          </w:p>
        </w:tc>
        <w:tc>
          <w:tcPr>
            <w:tcW w:w="1793" w:type="dxa"/>
            <w:gridSpan w:val="2"/>
            <w:vMerge w:val="continue"/>
            <w:vAlign w:val="center"/>
          </w:tcPr>
          <w:p w14:paraId="42F939EE">
            <w:pPr>
              <w:jc w:val="both"/>
              <w:rPr>
                <w:rFonts w:hint="eastAsia" w:ascii="宋体" w:hAnsi="宋体" w:eastAsia="宋体" w:cs="宋体"/>
                <w:lang w:val="en-US" w:eastAsia="zh-CN"/>
              </w:rPr>
            </w:pPr>
          </w:p>
        </w:tc>
      </w:tr>
      <w:tr w14:paraId="66C60202">
        <w:tblPrEx>
          <w:tblBorders>
            <w:top w:val="single" w:color="8EAADB" w:themeColor="accent1" w:themeTint="99" w:sz="8" w:space="0"/>
            <w:left w:val="single" w:color="8EAADB" w:themeColor="accent1" w:themeTint="99" w:sz="8" w:space="0"/>
            <w:bottom w:val="single" w:color="8EAADB" w:themeColor="accent1" w:themeTint="99" w:sz="8" w:space="0"/>
            <w:right w:val="single" w:color="8EAADB" w:themeColor="accent1" w:themeTint="99" w:sz="8" w:space="0"/>
            <w:insideH w:val="single" w:color="8EAADB" w:themeColor="accent1" w:themeTint="99" w:sz="8" w:space="0"/>
            <w:insideV w:val="single" w:color="8EAADB" w:themeColor="accent1" w:themeTint="99" w:sz="8" w:space="0"/>
          </w:tblBorders>
          <w:tblCellMar>
            <w:top w:w="0" w:type="dxa"/>
            <w:left w:w="108" w:type="dxa"/>
            <w:bottom w:w="0" w:type="dxa"/>
            <w:right w:w="108" w:type="dxa"/>
          </w:tblCellMar>
        </w:tblPrEx>
        <w:trPr>
          <w:trHeight w:val="1275" w:hRule="atLeast"/>
          <w:jc w:val="center"/>
        </w:trPr>
        <w:tc>
          <w:tcPr>
            <w:tcW w:w="1511" w:type="dxa"/>
            <w:shd w:val="clear" w:color="auto" w:fill="9CC2E5" w:themeFill="accent5" w:themeFillTint="99"/>
            <w:vAlign w:val="center"/>
          </w:tcPr>
          <w:p w14:paraId="2F192240">
            <w:pPr>
              <w:jc w:val="center"/>
              <w:rPr>
                <w:rFonts w:hint="eastAsia" w:ascii="宋体" w:hAnsi="宋体" w:eastAsia="宋体" w:cs="宋体"/>
                <w:lang w:val="en-US" w:eastAsia="zh-CN"/>
              </w:rPr>
            </w:pPr>
            <w:r>
              <w:rPr>
                <w:rFonts w:hint="eastAsia" w:ascii="宋体" w:hAnsi="宋体" w:eastAsia="宋体" w:cs="宋体"/>
                <w:lang w:val="en-US" w:eastAsia="zh-CN"/>
              </w:rPr>
              <w:t>总结</w:t>
            </w:r>
          </w:p>
          <w:p w14:paraId="3A71ADE1">
            <w:pPr>
              <w:jc w:val="center"/>
              <w:rPr>
                <w:rFonts w:hint="eastAsia" w:ascii="宋体" w:hAnsi="宋体" w:eastAsia="宋体" w:cs="宋体"/>
                <w:lang w:val="en-US" w:eastAsia="zh-Hans"/>
              </w:rPr>
            </w:pPr>
            <w:r>
              <w:rPr>
                <w:rFonts w:hint="eastAsia" w:ascii="宋体" w:hAnsi="宋体" w:eastAsia="宋体" w:cs="宋体"/>
                <w:lang w:val="en-US" w:eastAsia="zh-Hans"/>
              </w:rPr>
              <w:t>（</w:t>
            </w:r>
            <w:r>
              <w:rPr>
                <w:rFonts w:hint="default" w:ascii="宋体" w:hAnsi="宋体" w:eastAsia="宋体" w:cs="宋体"/>
                <w:lang w:eastAsia="zh-Hans"/>
              </w:rPr>
              <w:t>1</w:t>
            </w:r>
            <w:r>
              <w:rPr>
                <w:rFonts w:hint="eastAsia" w:ascii="宋体" w:hAnsi="宋体" w:eastAsia="宋体" w:cs="宋体"/>
                <w:lang w:val="en-US" w:eastAsia="zh-Hans"/>
              </w:rPr>
              <w:t>分钟）</w:t>
            </w:r>
          </w:p>
        </w:tc>
        <w:tc>
          <w:tcPr>
            <w:tcW w:w="3504" w:type="dxa"/>
            <w:gridSpan w:val="3"/>
            <w:vAlign w:val="center"/>
          </w:tcPr>
          <w:p w14:paraId="53DF03BF">
            <w:pPr>
              <w:jc w:val="left"/>
              <w:rPr>
                <w:rFonts w:hint="default" w:ascii="宋体" w:hAnsi="宋体" w:eastAsia="宋体" w:cs="宋体"/>
                <w:lang w:val="en-US" w:eastAsia="zh-Hans"/>
              </w:rPr>
            </w:pPr>
            <w:r>
              <w:rPr>
                <w:rFonts w:hint="default" w:ascii="宋体" w:hAnsi="宋体" w:eastAsia="宋体" w:cs="宋体"/>
                <w:lang w:val="en-US" w:eastAsia="zh-Hans"/>
              </w:rPr>
              <w:t>总结：邀请三位学生分别用一句话代表三个学派发言。</w:t>
            </w:r>
          </w:p>
        </w:tc>
        <w:tc>
          <w:tcPr>
            <w:tcW w:w="2240" w:type="dxa"/>
            <w:gridSpan w:val="2"/>
            <w:vAlign w:val="center"/>
          </w:tcPr>
          <w:p w14:paraId="25B6B533">
            <w:pPr>
              <w:jc w:val="left"/>
              <w:rPr>
                <w:rFonts w:hint="eastAsia" w:ascii="宋体" w:hAnsi="宋体" w:eastAsia="宋体" w:cs="宋体"/>
                <w:lang w:val="en-US" w:eastAsia="zh-Hans"/>
              </w:rPr>
            </w:pPr>
            <w:r>
              <w:rPr>
                <w:rFonts w:hint="eastAsia" w:ascii="宋体" w:hAnsi="宋体" w:eastAsia="宋体" w:cs="宋体"/>
                <w:lang w:val="en-US" w:eastAsia="zh-CN"/>
              </w:rPr>
              <w:t>参与思考</w:t>
            </w:r>
          </w:p>
        </w:tc>
        <w:tc>
          <w:tcPr>
            <w:tcW w:w="1856" w:type="dxa"/>
            <w:gridSpan w:val="2"/>
            <w:vAlign w:val="center"/>
          </w:tcPr>
          <w:p w14:paraId="6220A90B">
            <w:pPr>
              <w:jc w:val="center"/>
              <w:rPr>
                <w:rFonts w:hint="eastAsia" w:ascii="宋体" w:hAnsi="宋体" w:eastAsia="宋体" w:cs="宋体"/>
                <w:lang w:val="en-US" w:eastAsia="zh-CN"/>
              </w:rPr>
            </w:pPr>
            <w:r>
              <w:rPr>
                <w:rFonts w:hint="eastAsia" w:ascii="宋体" w:hAnsi="宋体" w:eastAsia="宋体" w:cs="宋体"/>
                <w:lang w:val="en-US" w:eastAsia="zh-Hans"/>
              </w:rPr>
              <w:t>多媒体图文</w:t>
            </w:r>
          </w:p>
        </w:tc>
        <w:tc>
          <w:tcPr>
            <w:tcW w:w="1793" w:type="dxa"/>
            <w:gridSpan w:val="2"/>
            <w:vAlign w:val="center"/>
          </w:tcPr>
          <w:p w14:paraId="4A4999F0">
            <w:pPr>
              <w:jc w:val="both"/>
              <w:rPr>
                <w:rFonts w:hint="eastAsia" w:ascii="宋体" w:hAnsi="宋体" w:eastAsia="宋体" w:cs="宋体"/>
                <w:lang w:val="en-US" w:eastAsia="zh-CN"/>
              </w:rPr>
            </w:pPr>
          </w:p>
        </w:tc>
      </w:tr>
      <w:tr w14:paraId="35863F99">
        <w:tblPrEx>
          <w:tblBorders>
            <w:top w:val="single" w:color="8EAADB" w:themeColor="accent1" w:themeTint="99" w:sz="8" w:space="0"/>
            <w:left w:val="single" w:color="8EAADB" w:themeColor="accent1" w:themeTint="99" w:sz="8" w:space="0"/>
            <w:bottom w:val="single" w:color="8EAADB" w:themeColor="accent1" w:themeTint="99" w:sz="8" w:space="0"/>
            <w:right w:val="single" w:color="8EAADB" w:themeColor="accent1" w:themeTint="99" w:sz="8" w:space="0"/>
            <w:insideH w:val="single" w:color="8EAADB" w:themeColor="accent1" w:themeTint="99" w:sz="8" w:space="0"/>
            <w:insideV w:val="single" w:color="8EAADB" w:themeColor="accent1" w:themeTint="99" w:sz="8" w:space="0"/>
          </w:tblBorders>
          <w:tblCellMar>
            <w:top w:w="0" w:type="dxa"/>
            <w:left w:w="108" w:type="dxa"/>
            <w:bottom w:w="0" w:type="dxa"/>
            <w:right w:w="108" w:type="dxa"/>
          </w:tblCellMar>
        </w:tblPrEx>
        <w:trPr>
          <w:trHeight w:val="1275" w:hRule="atLeast"/>
          <w:jc w:val="center"/>
        </w:trPr>
        <w:tc>
          <w:tcPr>
            <w:tcW w:w="1511" w:type="dxa"/>
            <w:shd w:val="clear" w:color="auto" w:fill="9CC2E5" w:themeFill="accent5" w:themeFillTint="99"/>
            <w:vAlign w:val="center"/>
          </w:tcPr>
          <w:p w14:paraId="10CD3BCB">
            <w:pPr>
              <w:jc w:val="center"/>
              <w:rPr>
                <w:rFonts w:hint="eastAsia" w:ascii="宋体" w:hAnsi="宋体" w:eastAsia="宋体" w:cs="宋体"/>
                <w:lang w:val="en-US" w:eastAsia="zh-CN"/>
              </w:rPr>
            </w:pPr>
            <w:r>
              <w:rPr>
                <w:rFonts w:hint="eastAsia" w:ascii="宋体" w:hAnsi="宋体" w:eastAsia="宋体" w:cs="宋体"/>
                <w:lang w:val="en-US" w:eastAsia="zh-CN"/>
              </w:rPr>
              <w:t>布置作业</w:t>
            </w:r>
          </w:p>
        </w:tc>
        <w:tc>
          <w:tcPr>
            <w:tcW w:w="3504" w:type="dxa"/>
            <w:gridSpan w:val="3"/>
            <w:vAlign w:val="center"/>
          </w:tcPr>
          <w:p w14:paraId="696B4F2F">
            <w:pPr>
              <w:jc w:val="center"/>
              <w:rPr>
                <w:rFonts w:hint="eastAsia" w:ascii="宋体" w:hAnsi="宋体" w:eastAsia="宋体" w:cs="宋体"/>
                <w:lang w:val="en-US" w:eastAsia="zh-CN"/>
              </w:rPr>
            </w:pPr>
          </w:p>
        </w:tc>
        <w:tc>
          <w:tcPr>
            <w:tcW w:w="2240" w:type="dxa"/>
            <w:gridSpan w:val="2"/>
            <w:vAlign w:val="center"/>
          </w:tcPr>
          <w:p w14:paraId="4E032458">
            <w:pPr>
              <w:jc w:val="center"/>
              <w:rPr>
                <w:rFonts w:hint="eastAsia" w:ascii="宋体" w:hAnsi="宋体" w:eastAsia="宋体" w:cs="宋体"/>
                <w:lang w:val="en-US" w:eastAsia="zh-Hans"/>
              </w:rPr>
            </w:pPr>
          </w:p>
        </w:tc>
        <w:tc>
          <w:tcPr>
            <w:tcW w:w="1856" w:type="dxa"/>
            <w:gridSpan w:val="2"/>
            <w:vAlign w:val="center"/>
          </w:tcPr>
          <w:p w14:paraId="52B4038A">
            <w:pPr>
              <w:jc w:val="center"/>
              <w:rPr>
                <w:rFonts w:hint="eastAsia" w:ascii="宋体" w:hAnsi="宋体" w:eastAsia="宋体" w:cs="宋体"/>
                <w:lang w:val="en-US" w:eastAsia="zh-CN"/>
              </w:rPr>
            </w:pPr>
          </w:p>
        </w:tc>
        <w:tc>
          <w:tcPr>
            <w:tcW w:w="1793" w:type="dxa"/>
            <w:gridSpan w:val="2"/>
            <w:vAlign w:val="center"/>
          </w:tcPr>
          <w:p w14:paraId="2DE53B73">
            <w:pPr>
              <w:jc w:val="both"/>
              <w:rPr>
                <w:rFonts w:hint="eastAsia" w:ascii="宋体" w:hAnsi="宋体" w:eastAsia="宋体" w:cs="宋体"/>
                <w:lang w:val="en-US" w:eastAsia="zh-CN"/>
              </w:rPr>
            </w:pPr>
          </w:p>
        </w:tc>
      </w:tr>
      <w:tr w14:paraId="0B3FEDEC">
        <w:tblPrEx>
          <w:tblBorders>
            <w:top w:val="single" w:color="8EAADB" w:themeColor="accent1" w:themeTint="99" w:sz="8" w:space="0"/>
            <w:left w:val="single" w:color="8EAADB" w:themeColor="accent1" w:themeTint="99" w:sz="8" w:space="0"/>
            <w:bottom w:val="single" w:color="8EAADB" w:themeColor="accent1" w:themeTint="99" w:sz="8" w:space="0"/>
            <w:right w:val="single" w:color="8EAADB" w:themeColor="accent1" w:themeTint="99" w:sz="8" w:space="0"/>
            <w:insideH w:val="single" w:color="8EAADB" w:themeColor="accent1" w:themeTint="99" w:sz="8" w:space="0"/>
            <w:insideV w:val="single" w:color="8EAADB" w:themeColor="accent1" w:themeTint="99" w:sz="8" w:space="0"/>
          </w:tblBorders>
          <w:tblCellMar>
            <w:top w:w="0" w:type="dxa"/>
            <w:left w:w="108" w:type="dxa"/>
            <w:bottom w:w="0" w:type="dxa"/>
            <w:right w:w="108" w:type="dxa"/>
          </w:tblCellMar>
        </w:tblPrEx>
        <w:trPr>
          <w:trHeight w:val="644" w:hRule="atLeast"/>
          <w:jc w:val="center"/>
        </w:trPr>
        <w:tc>
          <w:tcPr>
            <w:tcW w:w="10904" w:type="dxa"/>
            <w:gridSpan w:val="10"/>
            <w:shd w:val="clear" w:color="auto" w:fill="9CC2E5" w:themeFill="accent5" w:themeFillTint="99"/>
            <w:vAlign w:val="center"/>
          </w:tcPr>
          <w:p w14:paraId="25D26139">
            <w:pPr>
              <w:jc w:val="center"/>
              <w:rPr>
                <w:rFonts w:ascii="Times New Roman" w:hAnsi="Times New Roman" w:eastAsia="微软雅黑"/>
                <w:b/>
              </w:rPr>
            </w:pPr>
            <w:r>
              <w:rPr>
                <w:rFonts w:hint="eastAsia" w:ascii="Times New Roman" w:hAnsi="Times New Roman" w:eastAsia="微软雅黑"/>
                <w:b/>
              </w:rPr>
              <w:t>课后管理</w:t>
            </w:r>
          </w:p>
        </w:tc>
      </w:tr>
      <w:tr w14:paraId="4AE74460">
        <w:tblPrEx>
          <w:tblBorders>
            <w:top w:val="single" w:color="8EAADB" w:themeColor="accent1" w:themeTint="99" w:sz="8" w:space="0"/>
            <w:left w:val="single" w:color="8EAADB" w:themeColor="accent1" w:themeTint="99" w:sz="8" w:space="0"/>
            <w:bottom w:val="single" w:color="8EAADB" w:themeColor="accent1" w:themeTint="99" w:sz="8" w:space="0"/>
            <w:right w:val="single" w:color="8EAADB" w:themeColor="accent1" w:themeTint="99" w:sz="8" w:space="0"/>
            <w:insideH w:val="single" w:color="8EAADB" w:themeColor="accent1" w:themeTint="99" w:sz="8" w:space="0"/>
            <w:insideV w:val="single" w:color="8EAADB" w:themeColor="accent1" w:themeTint="99" w:sz="8" w:space="0"/>
          </w:tblBorders>
          <w:tblCellMar>
            <w:top w:w="0" w:type="dxa"/>
            <w:left w:w="108" w:type="dxa"/>
            <w:bottom w:w="0" w:type="dxa"/>
            <w:right w:w="108" w:type="dxa"/>
          </w:tblCellMar>
        </w:tblPrEx>
        <w:trPr>
          <w:trHeight w:val="940" w:hRule="atLeast"/>
          <w:jc w:val="center"/>
        </w:trPr>
        <w:tc>
          <w:tcPr>
            <w:tcW w:w="1511" w:type="dxa"/>
            <w:shd w:val="clear" w:color="auto" w:fill="9CC2E5" w:themeFill="accent5" w:themeFillTint="99"/>
            <w:vAlign w:val="center"/>
          </w:tcPr>
          <w:p w14:paraId="17A9D57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微软雅黑"/>
                <w:b/>
              </w:rPr>
            </w:pPr>
            <w:r>
              <w:rPr>
                <w:rFonts w:hint="eastAsia" w:ascii="Times New Roman" w:hAnsi="Times New Roman" w:eastAsia="微软雅黑"/>
                <w:b/>
              </w:rPr>
              <w:t>教学</w:t>
            </w:r>
          </w:p>
          <w:p w14:paraId="5C830A1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微软雅黑"/>
                <w:b/>
              </w:rPr>
            </w:pPr>
            <w:r>
              <w:rPr>
                <w:rFonts w:hint="eastAsia" w:ascii="Times New Roman" w:hAnsi="Times New Roman" w:eastAsia="微软雅黑"/>
                <w:b/>
              </w:rPr>
              <w:t>环节</w:t>
            </w:r>
          </w:p>
        </w:tc>
        <w:tc>
          <w:tcPr>
            <w:tcW w:w="3504" w:type="dxa"/>
            <w:gridSpan w:val="3"/>
            <w:shd w:val="clear" w:color="auto" w:fill="9CC2E5" w:themeFill="accent5" w:themeFillTint="99"/>
            <w:vAlign w:val="center"/>
          </w:tcPr>
          <w:p w14:paraId="15C5DC8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微软雅黑"/>
                <w:b/>
              </w:rPr>
            </w:pPr>
            <w:r>
              <w:rPr>
                <w:rFonts w:hint="eastAsia" w:ascii="Times New Roman" w:hAnsi="Times New Roman" w:eastAsia="微软雅黑"/>
                <w:b/>
              </w:rPr>
              <w:drawing>
                <wp:inline distT="0" distB="0" distL="0" distR="0">
                  <wp:extent cx="287655" cy="287655"/>
                  <wp:effectExtent l="0" t="0" r="1905" b="0"/>
                  <wp:docPr id="11" name="图形 11" descr="教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形 11" descr="教师"/>
                          <pic:cNvPicPr>
                            <a:picLocks noChangeAspect="1"/>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88000" cy="288000"/>
                          </a:xfrm>
                          <a:prstGeom prst="rect">
                            <a:avLst/>
                          </a:prstGeom>
                        </pic:spPr>
                      </pic:pic>
                    </a:graphicData>
                  </a:graphic>
                </wp:inline>
              </w:drawing>
            </w:r>
            <w:r>
              <w:rPr>
                <w:rFonts w:hint="eastAsia" w:ascii="Times New Roman" w:hAnsi="Times New Roman" w:eastAsia="微软雅黑"/>
                <w:b/>
              </w:rPr>
              <w:t>教学内容</w:t>
            </w:r>
            <w:r>
              <w:rPr>
                <w:rFonts w:hint="eastAsia" w:ascii="Times New Roman" w:hAnsi="Times New Roman" w:eastAsia="微软雅黑"/>
                <w:b/>
                <w:lang w:val="en-US" w:eastAsia="zh-CN"/>
              </w:rPr>
              <w:t>与</w:t>
            </w:r>
            <w:r>
              <w:rPr>
                <w:rFonts w:hint="eastAsia" w:ascii="Times New Roman" w:hAnsi="Times New Roman" w:eastAsia="微软雅黑"/>
                <w:b/>
              </w:rPr>
              <w:t>教师活动</w:t>
            </w:r>
          </w:p>
        </w:tc>
        <w:tc>
          <w:tcPr>
            <w:tcW w:w="2240" w:type="dxa"/>
            <w:gridSpan w:val="2"/>
            <w:shd w:val="clear" w:color="auto" w:fill="9CC2E5" w:themeFill="accent5" w:themeFillTint="99"/>
            <w:vAlign w:val="center"/>
          </w:tcPr>
          <w:p w14:paraId="59F63D6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微软雅黑"/>
                <w:b/>
              </w:rPr>
            </w:pPr>
            <w:r>
              <w:rPr>
                <w:rFonts w:hint="eastAsia" w:ascii="Times New Roman" w:hAnsi="Times New Roman" w:eastAsia="微软雅黑"/>
                <w:b/>
                <w:lang w:val="zh-CN"/>
              </w:rPr>
              <w:drawing>
                <wp:inline distT="0" distB="0" distL="0" distR="0">
                  <wp:extent cx="287655" cy="287655"/>
                  <wp:effectExtent l="0" t="0" r="1905" b="1905"/>
                  <wp:docPr id="12" name="图形 12" descr="客户审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形 12" descr="客户审核"/>
                          <pic:cNvPicPr>
                            <a:picLocks noChangeAspect="1"/>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88000" cy="288000"/>
                          </a:xfrm>
                          <a:prstGeom prst="rect">
                            <a:avLst/>
                          </a:prstGeom>
                        </pic:spPr>
                      </pic:pic>
                    </a:graphicData>
                  </a:graphic>
                </wp:inline>
              </w:drawing>
            </w:r>
            <w:r>
              <w:rPr>
                <w:rFonts w:hint="eastAsia" w:ascii="Times New Roman" w:hAnsi="Times New Roman" w:eastAsia="微软雅黑"/>
                <w:b/>
              </w:rPr>
              <w:t>学生活动</w:t>
            </w:r>
          </w:p>
        </w:tc>
        <w:tc>
          <w:tcPr>
            <w:tcW w:w="1856" w:type="dxa"/>
            <w:gridSpan w:val="2"/>
            <w:shd w:val="clear" w:color="auto" w:fill="9CC2E5" w:themeFill="accent5" w:themeFillTint="99"/>
            <w:vAlign w:val="center"/>
          </w:tcPr>
          <w:p w14:paraId="006F8EB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微软雅黑"/>
                <w:b/>
              </w:rPr>
            </w:pPr>
            <w:r>
              <w:rPr>
                <w:rFonts w:hint="eastAsia" w:ascii="Times New Roman" w:hAnsi="Times New Roman" w:eastAsia="微软雅黑"/>
                <w:b/>
              </w:rPr>
              <w:t>信息化教学手段</w:t>
            </w:r>
          </w:p>
        </w:tc>
        <w:tc>
          <w:tcPr>
            <w:tcW w:w="1793" w:type="dxa"/>
            <w:gridSpan w:val="2"/>
            <w:shd w:val="clear" w:color="auto" w:fill="9CC2E5" w:themeFill="accent5" w:themeFillTint="99"/>
            <w:vAlign w:val="center"/>
          </w:tcPr>
          <w:p w14:paraId="07010F4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微软雅黑"/>
                <w:b/>
                <w:lang w:val="en-US" w:eastAsia="zh-CN"/>
              </w:rPr>
            </w:pPr>
            <w:r>
              <w:rPr>
                <w:rFonts w:hint="eastAsia" w:ascii="Times New Roman" w:hAnsi="Times New Roman" w:eastAsia="微软雅黑"/>
                <w:b/>
                <w:lang w:val="en-US" w:eastAsia="zh-CN"/>
              </w:rPr>
              <w:t>设计意图</w:t>
            </w:r>
          </w:p>
          <w:p w14:paraId="0DCE50F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微软雅黑"/>
                <w:b/>
                <w:lang w:val="en-US" w:eastAsia="zh-CN"/>
              </w:rPr>
            </w:pPr>
            <w:r>
              <w:rPr>
                <w:rFonts w:hint="eastAsia" w:ascii="Times New Roman" w:hAnsi="Times New Roman" w:eastAsia="微软雅黑"/>
                <w:b/>
              </w:rPr>
              <w:t>思政元素融入</w:t>
            </w:r>
          </w:p>
        </w:tc>
      </w:tr>
      <w:tr w14:paraId="203CA702">
        <w:tblPrEx>
          <w:tblBorders>
            <w:top w:val="single" w:color="8EAADB" w:themeColor="accent1" w:themeTint="99" w:sz="8" w:space="0"/>
            <w:left w:val="single" w:color="8EAADB" w:themeColor="accent1" w:themeTint="99" w:sz="8" w:space="0"/>
            <w:bottom w:val="single" w:color="8EAADB" w:themeColor="accent1" w:themeTint="99" w:sz="8" w:space="0"/>
            <w:right w:val="single" w:color="8EAADB" w:themeColor="accent1" w:themeTint="99" w:sz="8" w:space="0"/>
            <w:insideH w:val="single" w:color="8EAADB" w:themeColor="accent1" w:themeTint="99" w:sz="8" w:space="0"/>
            <w:insideV w:val="single" w:color="8EAADB" w:themeColor="accent1" w:themeTint="99" w:sz="8" w:space="0"/>
          </w:tblBorders>
          <w:tblCellMar>
            <w:top w:w="0" w:type="dxa"/>
            <w:left w:w="108" w:type="dxa"/>
            <w:bottom w:w="0" w:type="dxa"/>
            <w:right w:w="108" w:type="dxa"/>
          </w:tblCellMar>
        </w:tblPrEx>
        <w:trPr>
          <w:trHeight w:val="1891" w:hRule="atLeast"/>
          <w:jc w:val="center"/>
        </w:trPr>
        <w:tc>
          <w:tcPr>
            <w:tcW w:w="1511" w:type="dxa"/>
            <w:shd w:val="clear" w:color="auto" w:fill="9CC2E5" w:themeFill="accent5" w:themeFillTint="99"/>
            <w:vAlign w:val="center"/>
          </w:tcPr>
          <w:p w14:paraId="75489217">
            <w:pPr>
              <w:jc w:val="center"/>
              <w:rPr>
                <w:rFonts w:hint="eastAsia" w:ascii="Times New Roman" w:hAnsi="Times New Roman" w:eastAsia="宋体"/>
                <w:b/>
                <w:bCs/>
                <w:lang w:val="en-US" w:eastAsia="zh-CN"/>
              </w:rPr>
            </w:pPr>
            <w:r>
              <w:rPr>
                <w:rFonts w:hint="eastAsia" w:ascii="Times New Roman" w:hAnsi="Times New Roman" w:eastAsia="宋体"/>
                <w:b/>
                <w:bCs/>
                <w:lang w:val="en-US" w:eastAsia="zh-CN"/>
              </w:rPr>
              <w:t>课后</w:t>
            </w:r>
          </w:p>
          <w:p w14:paraId="21DD03E4">
            <w:pPr>
              <w:jc w:val="center"/>
              <w:rPr>
                <w:rFonts w:hint="default" w:eastAsiaTheme="minorEastAsia"/>
                <w:lang w:val="en-US" w:eastAsia="zh-CN"/>
              </w:rPr>
            </w:pPr>
            <w:r>
              <w:rPr>
                <w:rFonts w:hint="eastAsia" w:ascii="Times New Roman" w:hAnsi="Times New Roman" w:eastAsia="宋体"/>
                <w:b/>
                <w:bCs/>
                <w:lang w:val="en-US" w:eastAsia="zh-CN"/>
              </w:rPr>
              <w:t>延学</w:t>
            </w:r>
          </w:p>
        </w:tc>
        <w:tc>
          <w:tcPr>
            <w:tcW w:w="3504" w:type="dxa"/>
            <w:gridSpan w:val="3"/>
            <w:vAlign w:val="center"/>
          </w:tcPr>
          <w:p w14:paraId="54D53EF8">
            <w:pPr>
              <w:jc w:val="left"/>
              <w:rPr>
                <w:rFonts w:hint="default" w:ascii="宋体" w:hAnsi="宋体" w:eastAsia="宋体" w:cs="宋体"/>
                <w:lang w:val="en-US" w:eastAsia="zh-Hans"/>
              </w:rPr>
            </w:pPr>
            <w:r>
              <w:rPr>
                <w:rFonts w:hint="eastAsia" w:ascii="宋体" w:hAnsi="宋体" w:eastAsia="宋体" w:cs="宋体"/>
                <w:lang w:val="en-US" w:eastAsia="zh-CN"/>
              </w:rPr>
              <w:t>作业互评与反思</w:t>
            </w:r>
            <w:r>
              <w:rPr>
                <w:rFonts w:hint="eastAsia" w:ascii="宋体" w:hAnsi="宋体" w:eastAsia="宋体" w:cs="宋体"/>
                <w:lang w:val="en-US" w:eastAsia="zh-CN"/>
              </w:rPr>
              <w:br w:type="textWrapping"/>
            </w:r>
            <w:r>
              <w:rPr>
                <w:rFonts w:hint="eastAsia" w:ascii="宋体" w:hAnsi="宋体" w:eastAsia="宋体" w:cs="宋体"/>
                <w:lang w:val="en-US" w:eastAsia="zh-CN"/>
              </w:rPr>
              <w:t>选出优秀的“伦理判决书”，匿名发给学生对比学习。</w:t>
            </w:r>
            <w:r>
              <w:rPr>
                <w:rFonts w:hint="eastAsia" w:ascii="宋体" w:hAnsi="宋体" w:eastAsia="宋体" w:cs="宋体"/>
                <w:lang w:val="en-US" w:eastAsia="zh-CN"/>
              </w:rPr>
              <w:br w:type="textWrapping"/>
            </w:r>
            <w:r>
              <w:rPr>
                <w:rFonts w:hint="eastAsia" w:ascii="宋体" w:hAnsi="宋体" w:eastAsia="宋体" w:cs="宋体"/>
                <w:lang w:val="en-US" w:eastAsia="zh-CN"/>
              </w:rPr>
              <w:t>师：“看看不同的判决理由，哪种更能说服你？为什么？”</w:t>
            </w:r>
          </w:p>
        </w:tc>
        <w:tc>
          <w:tcPr>
            <w:tcW w:w="2240" w:type="dxa"/>
            <w:gridSpan w:val="2"/>
            <w:vAlign w:val="center"/>
          </w:tcPr>
          <w:p w14:paraId="34BB1A39">
            <w:pPr>
              <w:jc w:val="left"/>
              <w:rPr>
                <w:rFonts w:hint="eastAsia" w:ascii="宋体" w:hAnsi="宋体" w:eastAsia="宋体" w:cs="宋体"/>
                <w:lang w:val="en-US" w:eastAsia="zh-Hans"/>
              </w:rPr>
            </w:pPr>
            <w:r>
              <w:rPr>
                <w:rFonts w:hint="eastAsia" w:ascii="宋体" w:hAnsi="宋体" w:eastAsia="宋体" w:cs="宋体"/>
                <w:lang w:val="en-US" w:eastAsia="zh-CN"/>
              </w:rPr>
              <w:t>反思自己的决策逻辑；</w:t>
            </w:r>
            <w:r>
              <w:rPr>
                <w:rFonts w:hint="eastAsia" w:ascii="宋体" w:hAnsi="宋体" w:eastAsia="宋体" w:cs="宋体"/>
                <w:lang w:val="en-US" w:eastAsia="zh-CN"/>
              </w:rPr>
              <w:br w:type="textWrapping"/>
            </w:r>
            <w:r>
              <w:rPr>
                <w:rFonts w:hint="eastAsia" w:ascii="宋体" w:hAnsi="宋体" w:eastAsia="宋体" w:cs="宋体"/>
                <w:lang w:val="en-US" w:eastAsia="zh-CN"/>
              </w:rPr>
              <w:t>学习他人的思维角度。</w:t>
            </w:r>
          </w:p>
        </w:tc>
        <w:tc>
          <w:tcPr>
            <w:tcW w:w="1856" w:type="dxa"/>
            <w:gridSpan w:val="2"/>
            <w:vAlign w:val="center"/>
          </w:tcPr>
          <w:p w14:paraId="735ADE9E">
            <w:pPr>
              <w:jc w:val="left"/>
              <w:rPr>
                <w:rFonts w:hint="default" w:ascii="宋体" w:hAnsi="宋体" w:eastAsia="宋体" w:cs="宋体"/>
                <w:lang w:val="en-US" w:eastAsia="zh-CN"/>
              </w:rPr>
            </w:pPr>
            <w:r>
              <w:rPr>
                <w:rFonts w:hint="eastAsia" w:ascii="宋体" w:hAnsi="宋体" w:eastAsia="宋体" w:cs="宋体"/>
                <w:lang w:val="en-US" w:eastAsia="zh-CN"/>
              </w:rPr>
              <w:t>智慧职教平台</w:t>
            </w:r>
          </w:p>
        </w:tc>
        <w:tc>
          <w:tcPr>
            <w:tcW w:w="1793" w:type="dxa"/>
            <w:gridSpan w:val="2"/>
            <w:vAlign w:val="center"/>
          </w:tcPr>
          <w:p w14:paraId="067B09E1">
            <w:pPr>
              <w:jc w:val="left"/>
              <w:rPr>
                <w:rFonts w:hint="default" w:ascii="宋体" w:hAnsi="宋体" w:eastAsia="宋体" w:cs="宋体"/>
                <w:lang w:val="en-US" w:eastAsia="zh-Hans"/>
              </w:rPr>
            </w:pPr>
            <w:r>
              <w:rPr>
                <w:rFonts w:hint="default" w:ascii="宋体" w:hAnsi="宋体" w:eastAsia="宋体" w:cs="宋体"/>
                <w:lang w:val="en-US" w:eastAsia="zh-CN"/>
              </w:rPr>
              <w:t>养成认真严谨的工作态度</w:t>
            </w:r>
            <w:r>
              <w:rPr>
                <w:rFonts w:hint="eastAsia" w:ascii="宋体" w:hAnsi="宋体" w:eastAsia="宋体" w:cs="宋体"/>
                <w:lang w:val="en-US" w:eastAsia="zh-Hans"/>
              </w:rPr>
              <w:t>；以及开放包容的思维模式；</w:t>
            </w:r>
          </w:p>
        </w:tc>
      </w:tr>
      <w:tr w14:paraId="5D34B793">
        <w:tblPrEx>
          <w:tblBorders>
            <w:top w:val="single" w:color="8EAADB" w:themeColor="accent1" w:themeTint="99" w:sz="8" w:space="0"/>
            <w:left w:val="single" w:color="8EAADB" w:themeColor="accent1" w:themeTint="99" w:sz="8" w:space="0"/>
            <w:bottom w:val="single" w:color="8EAADB" w:themeColor="accent1" w:themeTint="99" w:sz="8" w:space="0"/>
            <w:right w:val="single" w:color="8EAADB" w:themeColor="accent1" w:themeTint="99" w:sz="8" w:space="0"/>
            <w:insideH w:val="single" w:color="8EAADB" w:themeColor="accent1" w:themeTint="99" w:sz="8" w:space="0"/>
            <w:insideV w:val="single" w:color="8EAADB" w:themeColor="accent1" w:themeTint="99" w:sz="8" w:space="0"/>
          </w:tblBorders>
          <w:tblCellMar>
            <w:top w:w="0" w:type="dxa"/>
            <w:left w:w="108" w:type="dxa"/>
            <w:bottom w:w="0" w:type="dxa"/>
            <w:right w:w="108" w:type="dxa"/>
          </w:tblCellMar>
        </w:tblPrEx>
        <w:trPr>
          <w:trHeight w:val="644" w:hRule="atLeast"/>
          <w:jc w:val="center"/>
        </w:trPr>
        <w:tc>
          <w:tcPr>
            <w:tcW w:w="10904" w:type="dxa"/>
            <w:gridSpan w:val="10"/>
            <w:shd w:val="clear" w:color="auto" w:fill="2E75B5" w:themeFill="accent5" w:themeFillShade="BF"/>
            <w:vAlign w:val="center"/>
          </w:tcPr>
          <w:p w14:paraId="73D64DE7">
            <w:pPr>
              <w:jc w:val="center"/>
              <w:rPr>
                <w:rFonts w:hint="default" w:ascii="Times New Roman" w:hAnsi="Times New Roman" w:eastAsia="微软雅黑"/>
                <w:b/>
                <w:lang w:val="en-US" w:eastAsia="zh-CN"/>
              </w:rPr>
            </w:pPr>
            <w:r>
              <w:rPr>
                <w:rFonts w:hint="eastAsia" w:ascii="Times New Roman" w:hAnsi="Times New Roman" w:eastAsia="微软雅黑"/>
                <w:b/>
                <w:color w:val="F4B183" w:themeColor="accent2" w:themeTint="99"/>
                <w:sz w:val="24"/>
                <w:szCs w:val="24"/>
                <w14:textFill>
                  <w14:solidFill>
                    <w14:schemeClr w14:val="accent2">
                      <w14:lumMod w14:val="60000"/>
                      <w14:lumOff w14:val="40000"/>
                    </w14:schemeClr>
                  </w14:solidFill>
                </w14:textFill>
              </w:rPr>
              <w:t>三、</w:t>
            </w:r>
            <w:r>
              <w:rPr>
                <w:rFonts w:hint="eastAsia" w:ascii="Times New Roman" w:hAnsi="Times New Roman" w:eastAsia="微软雅黑"/>
                <w:b/>
                <w:color w:val="F4B183" w:themeColor="accent2" w:themeTint="99"/>
                <w:sz w:val="24"/>
                <w:szCs w:val="24"/>
                <w:lang w:val="en-US" w:eastAsia="zh-CN"/>
                <w14:textFill>
                  <w14:solidFill>
                    <w14:schemeClr w14:val="accent2">
                      <w14:lumMod w14:val="60000"/>
                      <w14:lumOff w14:val="40000"/>
                    </w14:schemeClr>
                  </w14:solidFill>
                </w14:textFill>
              </w:rPr>
              <w:t>反思改进</w:t>
            </w:r>
          </w:p>
        </w:tc>
      </w:tr>
      <w:tr w14:paraId="13C367EA">
        <w:tblPrEx>
          <w:tblBorders>
            <w:top w:val="single" w:color="8EAADB" w:themeColor="accent1" w:themeTint="99" w:sz="8" w:space="0"/>
            <w:left w:val="single" w:color="8EAADB" w:themeColor="accent1" w:themeTint="99" w:sz="8" w:space="0"/>
            <w:bottom w:val="single" w:color="8EAADB" w:themeColor="accent1" w:themeTint="99" w:sz="8" w:space="0"/>
            <w:right w:val="single" w:color="8EAADB" w:themeColor="accent1" w:themeTint="99" w:sz="8" w:space="0"/>
            <w:insideH w:val="single" w:color="8EAADB" w:themeColor="accent1" w:themeTint="99" w:sz="8" w:space="0"/>
            <w:insideV w:val="single" w:color="8EAADB" w:themeColor="accent1" w:themeTint="99" w:sz="8" w:space="0"/>
          </w:tblBorders>
          <w:tblCellMar>
            <w:top w:w="0" w:type="dxa"/>
            <w:left w:w="108" w:type="dxa"/>
            <w:bottom w:w="0" w:type="dxa"/>
            <w:right w:w="108" w:type="dxa"/>
          </w:tblCellMar>
        </w:tblPrEx>
        <w:trPr>
          <w:trHeight w:val="1911" w:hRule="atLeast"/>
          <w:jc w:val="center"/>
        </w:trPr>
        <w:tc>
          <w:tcPr>
            <w:tcW w:w="1511" w:type="dxa"/>
            <w:shd w:val="clear" w:color="auto" w:fill="9CC2E5" w:themeFill="accent5" w:themeFillTint="99"/>
            <w:vAlign w:val="center"/>
          </w:tcPr>
          <w:p w14:paraId="56C8422E">
            <w:pPr>
              <w:jc w:val="center"/>
              <w:rPr>
                <w:rFonts w:ascii="Times New Roman" w:hAnsi="Times New Roman" w:eastAsia="微软雅黑"/>
                <w:b/>
              </w:rPr>
            </w:pPr>
            <w:r>
              <w:rPr>
                <w:rFonts w:hint="eastAsia" w:ascii="Times New Roman" w:hAnsi="Times New Roman" w:eastAsia="微软雅黑"/>
                <w:b/>
              </w:rPr>
              <w:drawing>
                <wp:inline distT="0" distB="0" distL="0" distR="0">
                  <wp:extent cx="539750" cy="539750"/>
                  <wp:effectExtent l="0" t="0" r="0" b="0"/>
                  <wp:docPr id="6" name="图形 6" descr="带箭头的圆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形 6" descr="带箭头的圆圈"/>
                          <pic:cNvPicPr>
                            <a:picLocks noChangeAspect="1"/>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540000" cy="540000"/>
                          </a:xfrm>
                          <a:prstGeom prst="rect">
                            <a:avLst/>
                          </a:prstGeom>
                        </pic:spPr>
                      </pic:pic>
                    </a:graphicData>
                  </a:graphic>
                </wp:inline>
              </w:drawing>
            </w:r>
          </w:p>
          <w:p w14:paraId="533078BD">
            <w:pPr>
              <w:jc w:val="center"/>
              <w:rPr>
                <w:rFonts w:ascii="Times New Roman" w:hAnsi="Times New Roman" w:eastAsia="微软雅黑"/>
                <w:b/>
              </w:rPr>
            </w:pPr>
            <w:r>
              <w:rPr>
                <w:rFonts w:hint="eastAsia" w:ascii="Times New Roman" w:hAnsi="Times New Roman" w:eastAsia="微软雅黑"/>
                <w:b/>
              </w:rPr>
              <w:t>反思改进</w:t>
            </w:r>
          </w:p>
        </w:tc>
        <w:tc>
          <w:tcPr>
            <w:tcW w:w="9393" w:type="dxa"/>
            <w:gridSpan w:val="9"/>
            <w:vAlign w:val="center"/>
          </w:tcPr>
          <w:p w14:paraId="70DB8A61">
            <w:pPr>
              <w:numPr>
                <w:ilvl w:val="0"/>
                <w:numId w:val="0"/>
              </w:numPr>
              <w:rPr>
                <w:rFonts w:hint="eastAsia" w:eastAsiaTheme="minorEastAsia"/>
                <w:lang w:val="en-US" w:eastAsia="zh-CN"/>
              </w:rPr>
            </w:pPr>
            <w:r>
              <w:rPr>
                <w:rFonts w:hint="eastAsia" w:eastAsiaTheme="minorEastAsia"/>
                <w:lang w:val="en-US" w:eastAsia="zh-CN"/>
              </w:rPr>
              <w:t>【针对本次课，结合学生的学习效果和反馈等进行反思和改进】</w:t>
            </w:r>
          </w:p>
          <w:p w14:paraId="65E0ABF9">
            <w:pPr>
              <w:numPr>
                <w:ilvl w:val="0"/>
                <w:numId w:val="0"/>
              </w:numPr>
              <w:rPr>
                <w:rFonts w:hint="eastAsia" w:eastAsiaTheme="minorEastAsia"/>
                <w:lang w:val="en-US" w:eastAsia="zh-CN"/>
              </w:rPr>
            </w:pPr>
            <w:r>
              <w:rPr>
                <w:rFonts w:hint="eastAsia" w:eastAsiaTheme="minorEastAsia"/>
                <w:lang w:val="en-US" w:eastAsia="zh-CN"/>
              </w:rPr>
              <w:t>1. 互动深度：观察学生在“反例证伪”环节是否能真正跳出固有思维，还是仍在等待标准答案？需调整追问的节奏。</w:t>
            </w:r>
          </w:p>
          <w:p w14:paraId="21DAF4BC">
            <w:pPr>
              <w:numPr>
                <w:ilvl w:val="0"/>
                <w:numId w:val="0"/>
              </w:numPr>
              <w:rPr>
                <w:rFonts w:hint="eastAsia" w:eastAsiaTheme="minorEastAsia"/>
                <w:lang w:val="en-US" w:eastAsia="zh-CN"/>
              </w:rPr>
            </w:pPr>
            <w:r>
              <w:rPr>
                <w:rFonts w:hint="eastAsia" w:eastAsiaTheme="minorEastAsia"/>
                <w:lang w:val="en-US" w:eastAsia="zh-CN"/>
              </w:rPr>
              <w:t>2. 时间控制：苏格拉底式讨论易发散，需更严格把控各模块时长，确保“综合博弈”环节有充分时间展开。</w:t>
            </w:r>
          </w:p>
          <w:p w14:paraId="0478ADE6">
            <w:pPr>
              <w:numPr>
                <w:ilvl w:val="0"/>
                <w:numId w:val="0"/>
              </w:numPr>
              <w:rPr>
                <w:rFonts w:hint="eastAsia" w:eastAsiaTheme="minorEastAsia"/>
                <w:lang w:val="en-US" w:eastAsia="zh-CN"/>
              </w:rPr>
            </w:pPr>
            <w:r>
              <w:rPr>
                <w:rFonts w:hint="eastAsia" w:eastAsiaTheme="minorEastAsia"/>
                <w:lang w:val="en-US" w:eastAsia="zh-CN"/>
              </w:rPr>
              <w:t>3. 思政融入：检查国产框架部分是否过于生硬，是否真正触发了学生的内在共鸣？可引入更多最新“卡脖子”技术突破的真实故事。</w:t>
            </w:r>
          </w:p>
          <w:p w14:paraId="25BBC751">
            <w:pPr>
              <w:numPr>
                <w:ilvl w:val="0"/>
                <w:numId w:val="0"/>
              </w:numPr>
              <w:rPr>
                <w:rFonts w:hint="eastAsia" w:eastAsiaTheme="minorEastAsia"/>
                <w:lang w:val="en-US" w:eastAsia="zh-CN"/>
              </w:rPr>
            </w:pPr>
            <w:r>
              <w:rPr>
                <w:rFonts w:hint="eastAsia" w:eastAsiaTheme="minorEastAsia"/>
                <w:lang w:val="en-US" w:eastAsia="zh-CN"/>
              </w:rPr>
              <w:t>4. 作业反馈：关注学生在伦理判决中的理由是否充分，下节课可挑选典型争议案例进行全班辩论。</w:t>
            </w:r>
          </w:p>
        </w:tc>
      </w:tr>
    </w:tbl>
    <w:p w14:paraId="0498994D"/>
    <w:p w14:paraId="13EF633F">
      <w:pPr>
        <w:rPr>
          <w:rFonts w:hint="eastAsia" w:ascii="宋体" w:hAnsi="宋体"/>
          <w:b/>
          <w:sz w:val="32"/>
          <w:szCs w:val="32"/>
          <w:lang w:val="en-US" w:eastAsia="zh-Hans"/>
        </w:rPr>
      </w:pPr>
      <w:r>
        <w:rPr>
          <w:rFonts w:hint="eastAsia" w:ascii="宋体" w:hAnsi="宋体"/>
          <w:b/>
          <w:sz w:val="32"/>
          <w:szCs w:val="32"/>
          <w:lang w:val="en-US" w:eastAsia="zh-Hans"/>
        </w:rPr>
        <w:br w:type="page"/>
      </w:r>
    </w:p>
    <w:p w14:paraId="387C8286">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b/>
          <w:sz w:val="32"/>
          <w:szCs w:val="32"/>
          <w:lang w:val="en-US" w:eastAsia="zh-Hans"/>
        </w:rPr>
      </w:pPr>
      <w:r>
        <w:rPr>
          <w:rFonts w:hint="eastAsia" w:ascii="宋体" w:hAnsi="宋体"/>
          <w:b/>
          <w:sz w:val="32"/>
          <w:szCs w:val="32"/>
          <w:lang w:val="en-US" w:eastAsia="zh-Hans"/>
        </w:rPr>
        <w:t>课堂教学详案</w:t>
      </w:r>
    </w:p>
    <w:tbl>
      <w:tblPr>
        <w:tblStyle w:val="8"/>
        <w:tblpPr w:leftFromText="181" w:rightFromText="181" w:vertAnchor="text" w:horzAnchor="page" w:tblpX="517" w:tblpY="284"/>
        <w:tblOverlap w:val="never"/>
        <w:tblW w:w="111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
        <w:gridCol w:w="9431"/>
        <w:gridCol w:w="785"/>
      </w:tblGrid>
      <w:tr w14:paraId="5C2EA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vAlign w:val="center"/>
          </w:tcPr>
          <w:p w14:paraId="713E356F">
            <w:pPr>
              <w:widowControl w:val="0"/>
              <w:spacing w:line="40" w:lineRule="atLeast"/>
              <w:jc w:val="center"/>
              <w:rPr>
                <w:rFonts w:hint="default" w:ascii="宋体" w:hAnsi="宋体"/>
                <w:b/>
                <w:bCs/>
                <w:lang w:val="en-US" w:eastAsia="zh-Hans"/>
              </w:rPr>
            </w:pPr>
            <w:r>
              <w:rPr>
                <w:rFonts w:hint="eastAsia" w:ascii="宋体" w:hAnsi="宋体"/>
                <w:b/>
                <w:bCs/>
                <w:lang w:val="en-US" w:eastAsia="zh-Hans"/>
              </w:rPr>
              <w:t>教学设计序号</w:t>
            </w:r>
          </w:p>
        </w:tc>
        <w:tc>
          <w:tcPr>
            <w:tcW w:w="9431" w:type="dxa"/>
            <w:vAlign w:val="center"/>
          </w:tcPr>
          <w:p w14:paraId="40F73166">
            <w:pPr>
              <w:widowControl w:val="0"/>
              <w:spacing w:line="40" w:lineRule="atLeast"/>
              <w:jc w:val="center"/>
              <w:rPr>
                <w:rFonts w:hint="default" w:ascii="宋体" w:hAnsi="宋体"/>
                <w:b/>
                <w:bCs/>
                <w:lang w:val="en-US" w:eastAsia="zh-Hans"/>
              </w:rPr>
            </w:pPr>
            <w:r>
              <w:rPr>
                <w:rFonts w:hint="eastAsia" w:ascii="宋体" w:hAnsi="宋体"/>
                <w:b/>
                <w:bCs/>
                <w:lang w:val="en-US" w:eastAsia="zh-Hans"/>
              </w:rPr>
              <w:t>讲授内容</w:t>
            </w:r>
          </w:p>
        </w:tc>
        <w:tc>
          <w:tcPr>
            <w:tcW w:w="785" w:type="dxa"/>
            <w:vAlign w:val="center"/>
          </w:tcPr>
          <w:p w14:paraId="0E84041E">
            <w:pPr>
              <w:widowControl w:val="0"/>
              <w:spacing w:line="40" w:lineRule="atLeast"/>
              <w:jc w:val="center"/>
              <w:rPr>
                <w:rFonts w:hint="default" w:ascii="宋体" w:hAnsi="宋体"/>
                <w:b/>
                <w:bCs/>
                <w:lang w:val="en-US" w:eastAsia="zh-Hans"/>
              </w:rPr>
            </w:pPr>
            <w:r>
              <w:rPr>
                <w:rFonts w:hint="eastAsia" w:ascii="宋体" w:hAnsi="宋体"/>
                <w:b/>
                <w:bCs/>
                <w:lang w:val="en-US" w:eastAsia="zh-Hans"/>
              </w:rPr>
              <w:t>资源</w:t>
            </w:r>
          </w:p>
        </w:tc>
      </w:tr>
      <w:tr w14:paraId="3B617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vAlign w:val="center"/>
          </w:tcPr>
          <w:p w14:paraId="735E7EA1">
            <w:pPr>
              <w:widowControl w:val="0"/>
              <w:spacing w:line="40" w:lineRule="atLeast"/>
              <w:jc w:val="center"/>
              <w:rPr>
                <w:rFonts w:hint="eastAsia" w:ascii="宋体" w:hAnsi="宋体" w:eastAsiaTheme="minorEastAsia"/>
                <w:b/>
                <w:bCs/>
                <w:lang w:val="en-US" w:eastAsia="zh-CN"/>
              </w:rPr>
            </w:pPr>
            <w:r>
              <w:rPr>
                <w:rFonts w:hint="eastAsia" w:ascii="宋体" w:hAnsi="宋体"/>
                <w:b/>
                <w:bCs/>
                <w:lang w:val="en-US" w:eastAsia="zh-CN"/>
              </w:rPr>
              <w:t>1</w:t>
            </w:r>
          </w:p>
        </w:tc>
        <w:tc>
          <w:tcPr>
            <w:tcW w:w="9431" w:type="dxa"/>
            <w:vAlign w:val="center"/>
          </w:tcPr>
          <w:p w14:paraId="6DC8EBA5">
            <w:pPr>
              <w:widowControl w:val="0"/>
              <w:numPr>
                <w:ilvl w:val="0"/>
                <w:numId w:val="0"/>
              </w:numPr>
              <w:spacing w:line="240" w:lineRule="auto"/>
              <w:jc w:val="left"/>
              <w:rPr>
                <w:rFonts w:hint="eastAsia" w:ascii="楷体_GB2312" w:hAnsi="楷体_GB2312" w:eastAsia="楷体_GB2312" w:cs="楷体_GB2312"/>
                <w:lang w:val="en-US" w:eastAsia="zh-Hans"/>
              </w:rPr>
            </w:pPr>
            <w:r>
              <w:rPr>
                <w:rFonts w:hint="eastAsia" w:ascii="楷体_GB2312" w:hAnsi="楷体_GB2312" w:eastAsia="楷体_GB2312" w:cs="楷体_GB2312"/>
                <w:lang w:val="en-US" w:eastAsia="zh-CN"/>
              </w:rPr>
              <w:t>情境挑战：深蓝 vs AlphaGo</w:t>
            </w:r>
            <w:r>
              <w:rPr>
                <w:rFonts w:hint="eastAsia" w:ascii="楷体_GB2312" w:hAnsi="楷体_GB2312" w:eastAsia="楷体_GB2312" w:cs="楷体_GB2312"/>
                <w:lang w:val="en-US" w:eastAsia="zh-CN"/>
              </w:rPr>
              <w:br w:type="textWrapping"/>
            </w:r>
            <w:r>
              <w:rPr>
                <w:rFonts w:hint="eastAsia" w:ascii="楷体_GB2312" w:hAnsi="楷体_GB2312" w:eastAsia="楷体_GB2312" w:cs="楷体_GB2312"/>
                <w:lang w:val="en-US" w:eastAsia="zh-CN"/>
              </w:rPr>
              <w:t>展示两张图：深蓝象棋界面 vs AlphaGo 界面。</w:t>
            </w:r>
            <w:r>
              <w:rPr>
                <w:rFonts w:hint="eastAsia" w:ascii="楷体_GB2312" w:hAnsi="楷体_GB2312" w:eastAsia="楷体_GB2312" w:cs="楷体_GB2312"/>
                <w:lang w:val="en-US" w:eastAsia="zh-CN"/>
              </w:rPr>
              <w:br w:type="textWrapping"/>
            </w:r>
            <w:r>
              <w:rPr>
                <w:rFonts w:hint="eastAsia" w:ascii="楷体_GB2312" w:hAnsi="楷体_GB2312" w:eastAsia="楷体_GB2312" w:cs="楷体_GB2312"/>
                <w:lang w:val="en-US" w:eastAsia="zh-CN"/>
              </w:rPr>
              <w:t>师（追问）：“两者都赢了人类冠军。大胆猜测，它们的‘大脑’运作方式一样吗？如果不一样，区别在哪里？”</w:t>
            </w:r>
            <w:r>
              <w:rPr>
                <w:rFonts w:hint="eastAsia" w:ascii="楷体_GB2312" w:hAnsi="楷体_GB2312" w:eastAsia="楷体_GB2312" w:cs="楷体_GB2312"/>
                <w:lang w:val="en-US" w:eastAsia="zh-CN"/>
              </w:rPr>
              <w:br w:type="textWrapping"/>
            </w:r>
            <w:r>
              <w:rPr>
                <w:rFonts w:hint="eastAsia" w:ascii="楷体_GB2312" w:hAnsi="楷体_GB2312" w:eastAsia="楷体_GB2312" w:cs="楷体_GB2312"/>
                <w:lang w:val="en-US" w:eastAsia="zh-CN"/>
              </w:rPr>
              <w:t>策略：不急于公布答案，记录学生猜想（如“一个靠算，一个靠学”），告知：“今天我们来验证谁的猜想更接近真理。”</w:t>
            </w:r>
          </w:p>
        </w:tc>
        <w:tc>
          <w:tcPr>
            <w:tcW w:w="785" w:type="dxa"/>
            <w:vAlign w:val="center"/>
          </w:tcPr>
          <w:p w14:paraId="08E6EDCC">
            <w:pPr>
              <w:widowControl w:val="0"/>
              <w:spacing w:line="40" w:lineRule="atLeast"/>
              <w:jc w:val="center"/>
              <w:rPr>
                <w:rFonts w:hint="eastAsia" w:ascii="宋体" w:hAnsi="宋体"/>
                <w:b/>
                <w:bCs/>
                <w:lang w:val="en-US" w:eastAsia="zh-Hans"/>
              </w:rPr>
            </w:pPr>
          </w:p>
        </w:tc>
      </w:tr>
      <w:tr w14:paraId="1030B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vAlign w:val="center"/>
          </w:tcPr>
          <w:p w14:paraId="4BDF695F">
            <w:pPr>
              <w:widowControl w:val="0"/>
              <w:spacing w:line="40" w:lineRule="atLeast"/>
              <w:jc w:val="center"/>
              <w:rPr>
                <w:rFonts w:hint="eastAsia" w:ascii="宋体" w:hAnsi="宋体" w:eastAsiaTheme="minorEastAsia"/>
                <w:b/>
                <w:bCs/>
                <w:lang w:val="en-US" w:eastAsia="zh-CN"/>
              </w:rPr>
            </w:pPr>
            <w:r>
              <w:rPr>
                <w:rFonts w:hint="eastAsia" w:ascii="宋体" w:hAnsi="宋体"/>
                <w:b/>
                <w:bCs/>
                <w:lang w:val="en-US" w:eastAsia="zh-CN"/>
              </w:rPr>
              <w:t>2</w:t>
            </w:r>
          </w:p>
        </w:tc>
        <w:tc>
          <w:tcPr>
            <w:tcW w:w="9431" w:type="dxa"/>
            <w:vAlign w:val="center"/>
          </w:tcPr>
          <w:p w14:paraId="5B50EF3D">
            <w:pPr>
              <w:widowControl w:val="0"/>
              <w:numPr>
                <w:ilvl w:val="0"/>
                <w:numId w:val="0"/>
              </w:numPr>
              <w:spacing w:line="240" w:lineRule="auto"/>
              <w:jc w:val="left"/>
              <w:rPr>
                <w:rFonts w:hint="eastAsia" w:ascii="楷体_GB2312" w:hAnsi="楷体_GB2312" w:eastAsia="楷体_GB2312" w:cs="楷体_GB2312"/>
                <w:b/>
                <w:bCs/>
                <w:lang w:val="en-US" w:eastAsia="zh-Hans"/>
              </w:rPr>
            </w:pPr>
            <w:r>
              <w:rPr>
                <w:rFonts w:hint="eastAsia" w:ascii="楷体_GB2312" w:hAnsi="楷体_GB2312" w:eastAsia="楷体_GB2312" w:cs="楷体_GB2312"/>
                <w:b/>
                <w:bCs/>
                <w:lang w:val="en-US" w:eastAsia="zh-Hans"/>
              </w:rPr>
              <w:t>提问：符号主义学派的核心理念？（通过反例推导）</w:t>
            </w:r>
          </w:p>
          <w:p w14:paraId="5EBE26F5">
            <w:pPr>
              <w:widowControl w:val="0"/>
              <w:numPr>
                <w:ilvl w:val="0"/>
                <w:numId w:val="0"/>
              </w:numPr>
              <w:spacing w:line="240" w:lineRule="auto"/>
              <w:jc w:val="left"/>
              <w:rPr>
                <w:rFonts w:hint="eastAsia" w:ascii="楷体_GB2312" w:hAnsi="楷体_GB2312" w:eastAsia="楷体_GB2312" w:cs="楷体_GB2312"/>
                <w:lang w:val="en-US" w:eastAsia="zh-Hans"/>
              </w:rPr>
            </w:pPr>
            <w:r>
              <w:rPr>
                <w:rFonts w:hint="eastAsia" w:ascii="楷体_GB2312" w:hAnsi="楷体_GB2312" w:eastAsia="楷体_GB2312" w:cs="楷体_GB2312"/>
                <w:lang w:val="en-US" w:eastAsia="zh-Hans"/>
              </w:rPr>
              <w:t>师：“如果我要教一个从未见过苹果的机器人识别苹果，只能用语言描述，你会怎么描述？”</w:t>
            </w:r>
          </w:p>
          <w:p w14:paraId="36CC8EDA">
            <w:pPr>
              <w:widowControl w:val="0"/>
              <w:numPr>
                <w:ilvl w:val="0"/>
                <w:numId w:val="0"/>
              </w:numPr>
              <w:spacing w:line="240" w:lineRule="auto"/>
              <w:jc w:val="left"/>
              <w:rPr>
                <w:rFonts w:hint="eastAsia" w:ascii="楷体_GB2312" w:hAnsi="楷体_GB2312" w:eastAsia="楷体_GB2312" w:cs="楷体_GB2312"/>
                <w:lang w:val="en-US" w:eastAsia="zh-Hans"/>
              </w:rPr>
            </w:pPr>
            <w:r>
              <w:rPr>
                <w:rFonts w:hint="eastAsia" w:ascii="楷体_GB2312" w:hAnsi="楷体_GB2312" w:eastAsia="楷体_GB2312" w:cs="楷体_GB2312"/>
                <w:lang w:val="en-US" w:eastAsia="zh-Hans"/>
              </w:rPr>
              <w:t>生：“红色的、圆的、甜的...”</w:t>
            </w:r>
          </w:p>
          <w:p w14:paraId="5DF8FE5D">
            <w:pPr>
              <w:widowControl w:val="0"/>
              <w:numPr>
                <w:ilvl w:val="0"/>
                <w:numId w:val="0"/>
              </w:numPr>
              <w:spacing w:line="240" w:lineRule="auto"/>
              <w:jc w:val="left"/>
              <w:rPr>
                <w:rFonts w:hint="eastAsia" w:ascii="楷体_GB2312" w:hAnsi="楷体_GB2312" w:eastAsia="楷体_GB2312" w:cs="楷体_GB2312"/>
                <w:lang w:val="en-US" w:eastAsia="zh-Hans"/>
              </w:rPr>
            </w:pPr>
            <w:r>
              <w:rPr>
                <w:rFonts w:hint="eastAsia" w:ascii="楷体_GB2312" w:hAnsi="楷体_GB2312" w:eastAsia="楷体_GB2312" w:cs="楷体_GB2312"/>
                <w:lang w:val="en-US" w:eastAsia="zh-Hans"/>
              </w:rPr>
              <w:t>师（反问）：“那西红柿呢？红皮球呢？我们需要加多少条规则才能穷尽所有情况？”</w:t>
            </w:r>
          </w:p>
          <w:p w14:paraId="1E6F7BA0">
            <w:pPr>
              <w:widowControl w:val="0"/>
              <w:numPr>
                <w:ilvl w:val="0"/>
                <w:numId w:val="0"/>
              </w:numPr>
              <w:spacing w:line="240" w:lineRule="auto"/>
              <w:jc w:val="left"/>
              <w:rPr>
                <w:rFonts w:hint="eastAsia" w:ascii="楷体_GB2312" w:hAnsi="楷体_GB2312" w:eastAsia="楷体_GB2312" w:cs="楷体_GB2312"/>
                <w:lang w:val="en-US" w:eastAsia="zh-Hans"/>
              </w:rPr>
            </w:pPr>
            <w:r>
              <w:rPr>
                <w:rFonts w:hint="eastAsia" w:ascii="楷体_GB2312" w:hAnsi="楷体_GB2312" w:eastAsia="楷体_GB2312" w:cs="楷体_GB2312"/>
                <w:lang w:val="en-US" w:eastAsia="zh-Hans"/>
              </w:rPr>
              <w:t>结论推导：引导学生发现规则无穷的困境，引出知识获取瓶颈。</w:t>
            </w:r>
          </w:p>
          <w:p w14:paraId="375C3D69">
            <w:pPr>
              <w:widowControl w:val="0"/>
              <w:numPr>
                <w:ilvl w:val="0"/>
                <w:numId w:val="0"/>
              </w:numPr>
              <w:spacing w:line="240" w:lineRule="auto"/>
              <w:jc w:val="left"/>
              <w:rPr>
                <w:rFonts w:hint="eastAsia" w:ascii="楷体_GB2312" w:hAnsi="楷体_GB2312" w:eastAsia="楷体_GB2312" w:cs="楷体_GB2312"/>
                <w:lang w:val="en-US" w:eastAsia="zh-Hans"/>
              </w:rPr>
            </w:pPr>
            <w:r>
              <w:rPr>
                <w:rFonts w:hint="eastAsia" w:ascii="楷体_GB2312" w:hAnsi="楷体_GB2312" w:eastAsia="楷体_GB2312" w:cs="楷体_GB2312"/>
                <w:lang w:val="en-US" w:eastAsia="zh-Hans"/>
              </w:rPr>
              <w:t>核心概念：</w:t>
            </w:r>
          </w:p>
          <w:p w14:paraId="67595DD0">
            <w:pPr>
              <w:widowControl w:val="0"/>
              <w:numPr>
                <w:ilvl w:val="0"/>
                <w:numId w:val="0"/>
              </w:numPr>
              <w:spacing w:line="240" w:lineRule="auto"/>
              <w:jc w:val="left"/>
              <w:rPr>
                <w:rFonts w:hint="eastAsia" w:ascii="楷体_GB2312" w:hAnsi="楷体_GB2312" w:eastAsia="楷体_GB2312" w:cs="楷体_GB2312"/>
                <w:lang w:val="en-US" w:eastAsia="zh-Hans"/>
              </w:rPr>
            </w:pPr>
            <w:r>
              <w:rPr>
                <w:rFonts w:hint="eastAsia" w:ascii="楷体_GB2312" w:hAnsi="楷体_GB2312" w:eastAsia="楷体_GB2312" w:cs="楷体_GB2312"/>
                <w:lang w:val="en-US" w:eastAsia="zh-Hans"/>
              </w:rPr>
              <w:t>1. 符号是认知基本单元：人类思维的基本单元是符号，AI 也应如此（如“苹果”= 符号 A，“红色”= 符号 B）。</w:t>
            </w:r>
          </w:p>
          <w:p w14:paraId="18E4C759">
            <w:pPr>
              <w:widowControl w:val="0"/>
              <w:numPr>
                <w:ilvl w:val="0"/>
                <w:numId w:val="0"/>
              </w:numPr>
              <w:spacing w:line="240" w:lineRule="auto"/>
              <w:jc w:val="left"/>
              <w:rPr>
                <w:rFonts w:hint="eastAsia" w:ascii="楷体_GB2312" w:hAnsi="楷体_GB2312" w:eastAsia="楷体_GB2312" w:cs="楷体_GB2312"/>
                <w:lang w:val="en-US" w:eastAsia="zh-Hans"/>
              </w:rPr>
            </w:pPr>
            <w:r>
              <w:rPr>
                <w:rFonts w:hint="eastAsia" w:ascii="楷体_GB2312" w:hAnsi="楷体_GB2312" w:eastAsia="楷体_GB2312" w:cs="楷体_GB2312"/>
                <w:lang w:val="en-US" w:eastAsia="zh-Hans"/>
              </w:rPr>
              <w:t>2. 逻辑推理是核心：智能是对符号的操作和推理（如医疗诊断系统根据症状符号推导结论）。</w:t>
            </w:r>
          </w:p>
          <w:p w14:paraId="49852F59">
            <w:pPr>
              <w:widowControl w:val="0"/>
              <w:numPr>
                <w:ilvl w:val="0"/>
                <w:numId w:val="0"/>
              </w:numPr>
              <w:spacing w:line="240" w:lineRule="auto"/>
              <w:jc w:val="left"/>
              <w:rPr>
                <w:rFonts w:hint="eastAsia" w:ascii="楷体_GB2312" w:hAnsi="楷体_GB2312" w:eastAsia="楷体_GB2312" w:cs="楷体_GB2312"/>
                <w:lang w:val="en-US" w:eastAsia="zh-Hans"/>
              </w:rPr>
            </w:pPr>
            <w:r>
              <w:rPr>
                <w:rFonts w:hint="eastAsia" w:ascii="楷体_GB2312" w:hAnsi="楷体_GB2312" w:eastAsia="楷体_GB2312" w:cs="楷体_GB2312"/>
                <w:lang w:val="en-US" w:eastAsia="zh-Hans"/>
              </w:rPr>
              <w:t>3. 功能模拟：模拟人类的语言理解、问题求解等功能。</w:t>
            </w:r>
          </w:p>
          <w:p w14:paraId="799CFA53">
            <w:pPr>
              <w:widowControl w:val="0"/>
              <w:numPr>
                <w:ilvl w:val="0"/>
                <w:numId w:val="0"/>
              </w:numPr>
              <w:spacing w:line="240" w:lineRule="auto"/>
              <w:jc w:val="left"/>
              <w:rPr>
                <w:rFonts w:hint="eastAsia" w:ascii="楷体_GB2312" w:hAnsi="楷体_GB2312" w:eastAsia="楷体_GB2312" w:cs="楷体_GB2312"/>
                <w:lang w:val="en-US" w:eastAsia="zh-Hans"/>
              </w:rPr>
            </w:pPr>
            <w:r>
              <w:rPr>
                <w:rFonts w:hint="eastAsia" w:ascii="楷体_GB2312" w:hAnsi="楷体_GB2312" w:eastAsia="楷体_GB2312" w:cs="楷体_GB2312"/>
                <w:lang w:val="en-US" w:eastAsia="zh-Hans"/>
              </w:rPr>
              <w:t>案例深挖：</w:t>
            </w:r>
          </w:p>
          <w:p w14:paraId="6B3967F6">
            <w:pPr>
              <w:widowControl w:val="0"/>
              <w:numPr>
                <w:ilvl w:val="0"/>
                <w:numId w:val="0"/>
              </w:numPr>
              <w:spacing w:line="240" w:lineRule="auto"/>
              <w:jc w:val="left"/>
              <w:rPr>
                <w:rFonts w:hint="eastAsia" w:ascii="楷体_GB2312" w:hAnsi="楷体_GB2312" w:eastAsia="楷体_GB2312" w:cs="楷体_GB2312"/>
                <w:lang w:val="en-US" w:eastAsia="zh-Hans"/>
              </w:rPr>
            </w:pPr>
            <w:r>
              <w:rPr>
                <w:rFonts w:hint="eastAsia" w:ascii="楷体_GB2312" w:hAnsi="楷体_GB2312" w:eastAsia="楷体_GB2312" w:cs="楷体_GB2312"/>
                <w:lang w:val="en-US" w:eastAsia="zh-Hans"/>
              </w:rPr>
              <w:t>- 深蓝（Deep Blue）：基于博弈树搜索和专家规则，算力碾压，但不能学习，只是执行专家思路。</w:t>
            </w:r>
          </w:p>
          <w:p w14:paraId="14B5BE48">
            <w:pPr>
              <w:widowControl w:val="0"/>
              <w:numPr>
                <w:ilvl w:val="0"/>
                <w:numId w:val="0"/>
              </w:numPr>
              <w:spacing w:line="240" w:lineRule="auto"/>
              <w:jc w:val="left"/>
              <w:rPr>
                <w:rFonts w:hint="eastAsia" w:ascii="楷体_GB2312" w:hAnsi="楷体_GB2312" w:eastAsia="楷体_GB2312" w:cs="楷体_GB2312"/>
                <w:lang w:val="en-US" w:eastAsia="zh-Hans"/>
              </w:rPr>
            </w:pPr>
            <w:r>
              <w:rPr>
                <w:rFonts w:hint="eastAsia" w:ascii="楷体_GB2312" w:hAnsi="楷体_GB2312" w:eastAsia="楷体_GB2312" w:cs="楷体_GB2312"/>
                <w:lang w:val="en-US" w:eastAsia="zh-Hans"/>
              </w:rPr>
              <w:t>- 沃森（Watson）：构建庞大知识图谱，将非结构化文本转为符号，通过百种推理机制答题。</w:t>
            </w:r>
          </w:p>
          <w:p w14:paraId="62991FD5">
            <w:pPr>
              <w:widowControl w:val="0"/>
              <w:numPr>
                <w:ilvl w:val="0"/>
                <w:numId w:val="0"/>
              </w:numPr>
              <w:spacing w:line="240" w:lineRule="auto"/>
              <w:jc w:val="left"/>
              <w:rPr>
                <w:rFonts w:hint="eastAsia" w:ascii="楷体_GB2312" w:hAnsi="楷体_GB2312" w:eastAsia="楷体_GB2312" w:cs="楷体_GB2312"/>
                <w:lang w:val="en-US" w:eastAsia="zh-Hans"/>
              </w:rPr>
            </w:pPr>
            <w:r>
              <w:rPr>
                <w:rFonts w:hint="eastAsia" w:ascii="楷体_GB2312" w:hAnsi="楷体_GB2312" w:eastAsia="楷体_GB2312" w:cs="楷体_GB2312"/>
                <w:lang w:val="en-US" w:eastAsia="zh-Hans"/>
              </w:rPr>
              <w:t>缺陷探讨（符号接地问题）：</w:t>
            </w:r>
          </w:p>
          <w:p w14:paraId="3C655CFF">
            <w:pPr>
              <w:widowControl w:val="0"/>
              <w:numPr>
                <w:ilvl w:val="0"/>
                <w:numId w:val="0"/>
              </w:numPr>
              <w:spacing w:line="240" w:lineRule="auto"/>
              <w:jc w:val="left"/>
              <w:rPr>
                <w:rFonts w:hint="eastAsia" w:ascii="楷体_GB2312" w:hAnsi="楷体_GB2312" w:eastAsia="楷体_GB2312" w:cs="楷体_GB2312"/>
                <w:lang w:val="en-US" w:eastAsia="zh-Hans"/>
              </w:rPr>
            </w:pPr>
            <w:r>
              <w:rPr>
                <w:rFonts w:hint="eastAsia" w:ascii="楷体_GB2312" w:hAnsi="楷体_GB2312" w:eastAsia="楷体_GB2312" w:cs="楷体_GB2312"/>
                <w:lang w:val="en-US" w:eastAsia="zh-Hans"/>
              </w:rPr>
              <w:t>师：“符号主义能算出飞车跨峡谷的速度，但在它看来，飞车、飞狗、飞鹿只是不同符号。它懂‘生命’和‘恐惧’吗？”</w:t>
            </w:r>
          </w:p>
          <w:p w14:paraId="031BFFFC">
            <w:pPr>
              <w:widowControl w:val="0"/>
              <w:numPr>
                <w:ilvl w:val="0"/>
                <w:numId w:val="0"/>
              </w:numPr>
              <w:spacing w:line="240" w:lineRule="auto"/>
              <w:jc w:val="left"/>
              <w:rPr>
                <w:rFonts w:hint="eastAsia" w:ascii="宋体" w:hAnsi="宋体"/>
                <w:b/>
                <w:bCs/>
                <w:lang w:val="en-US" w:eastAsia="zh-Hans"/>
              </w:rPr>
            </w:pPr>
            <w:r>
              <w:rPr>
                <w:rFonts w:hint="eastAsia" w:ascii="楷体_GB2312" w:hAnsi="楷体_GB2312" w:eastAsia="楷体_GB2312" w:cs="楷体_GB2312"/>
                <w:lang w:val="en-US" w:eastAsia="zh-Hans"/>
              </w:rPr>
              <w:t>结论：符号本身无语义，是外部强加的“寄生语义”，缺乏人类基于感官体验的“内在语义”。</w:t>
            </w:r>
          </w:p>
        </w:tc>
        <w:tc>
          <w:tcPr>
            <w:tcW w:w="785" w:type="dxa"/>
            <w:vAlign w:val="center"/>
          </w:tcPr>
          <w:p w14:paraId="3CB356DC">
            <w:pPr>
              <w:widowControl w:val="0"/>
              <w:spacing w:line="40" w:lineRule="atLeast"/>
              <w:jc w:val="center"/>
              <w:rPr>
                <w:rFonts w:hint="eastAsia" w:ascii="宋体" w:hAnsi="宋体"/>
                <w:b/>
                <w:bCs/>
                <w:lang w:val="en-US" w:eastAsia="zh-Hans"/>
              </w:rPr>
            </w:pPr>
          </w:p>
        </w:tc>
      </w:tr>
      <w:tr w14:paraId="2C59A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vAlign w:val="center"/>
          </w:tcPr>
          <w:p w14:paraId="381005A2">
            <w:pPr>
              <w:widowControl w:val="0"/>
              <w:spacing w:line="40" w:lineRule="atLeast"/>
              <w:jc w:val="center"/>
              <w:rPr>
                <w:rFonts w:hint="eastAsia" w:ascii="宋体" w:hAnsi="宋体" w:eastAsiaTheme="minorEastAsia"/>
                <w:b/>
                <w:bCs/>
                <w:lang w:val="en-US" w:eastAsia="zh-CN"/>
              </w:rPr>
            </w:pPr>
            <w:r>
              <w:rPr>
                <w:rFonts w:hint="eastAsia" w:ascii="宋体" w:hAnsi="宋体"/>
                <w:b/>
                <w:bCs/>
                <w:lang w:val="en-US" w:eastAsia="zh-CN"/>
              </w:rPr>
              <w:t>3</w:t>
            </w:r>
          </w:p>
        </w:tc>
        <w:tc>
          <w:tcPr>
            <w:tcW w:w="9431" w:type="dxa"/>
            <w:vAlign w:val="center"/>
          </w:tcPr>
          <w:p w14:paraId="369D6C9E">
            <w:pPr>
              <w:widowControl w:val="0"/>
              <w:numPr>
                <w:ilvl w:val="0"/>
                <w:numId w:val="0"/>
              </w:numPr>
              <w:spacing w:line="240" w:lineRule="auto"/>
              <w:jc w:val="left"/>
              <w:rPr>
                <w:rFonts w:hint="eastAsia" w:ascii="楷体_GB2312" w:hAnsi="楷体_GB2312" w:eastAsia="楷体_GB2312" w:cs="楷体_GB2312"/>
                <w:lang w:val="en-US" w:eastAsia="zh-Hans"/>
              </w:rPr>
            </w:pPr>
            <w:r>
              <w:rPr>
                <w:rFonts w:hint="eastAsia" w:ascii="楷体_GB2312" w:hAnsi="楷体_GB2312" w:eastAsia="楷体_GB2312" w:cs="楷体_GB2312"/>
                <w:lang w:val="en-US" w:eastAsia="zh-Hans"/>
              </w:rPr>
              <w:t>在符号主义（Symbolism，又称逻辑主义或计算机学派）中，“符号”不仅仅是一个字符或标记，它是该学派构建智能的基本原子。</w:t>
            </w:r>
          </w:p>
          <w:p w14:paraId="6EAE6A8F">
            <w:pPr>
              <w:widowControl w:val="0"/>
              <w:numPr>
                <w:ilvl w:val="0"/>
                <w:numId w:val="0"/>
              </w:numPr>
              <w:spacing w:line="240" w:lineRule="auto"/>
              <w:jc w:val="left"/>
              <w:rPr>
                <w:rFonts w:hint="eastAsia" w:ascii="楷体_GB2312" w:hAnsi="楷体_GB2312" w:eastAsia="楷体_GB2312" w:cs="楷体_GB2312"/>
                <w:b/>
                <w:bCs/>
                <w:lang w:val="en-US" w:eastAsia="zh-Hans"/>
              </w:rPr>
            </w:pPr>
            <w:r>
              <w:rPr>
                <w:rFonts w:hint="eastAsia" w:ascii="楷体_GB2312" w:hAnsi="楷体_GB2312" w:eastAsia="楷体_GB2312" w:cs="楷体_GB2312"/>
                <w:lang w:val="en-US" w:eastAsia="zh-Hans"/>
              </w:rPr>
              <w:t>简单来说，</w:t>
            </w:r>
            <w:r>
              <w:rPr>
                <w:rFonts w:hint="eastAsia" w:ascii="楷体_GB2312" w:hAnsi="楷体_GB2312" w:eastAsia="楷体_GB2312" w:cs="楷体_GB2312"/>
                <w:b/>
                <w:bCs/>
                <w:lang w:val="en-US" w:eastAsia="zh-Hans"/>
              </w:rPr>
              <w:t>符号是对现实世界对象、概念、关系或状态的抽象表示，它具有明确的语义（含义），并且可以按照逻辑规则进行操作。</w:t>
            </w:r>
          </w:p>
          <w:p w14:paraId="1BBAEFCF">
            <w:pPr>
              <w:widowControl w:val="0"/>
              <w:numPr>
                <w:ilvl w:val="0"/>
                <w:numId w:val="0"/>
              </w:numPr>
              <w:spacing w:line="240" w:lineRule="auto"/>
              <w:jc w:val="left"/>
              <w:rPr>
                <w:rFonts w:hint="eastAsia" w:ascii="楷体_GB2312" w:hAnsi="楷体_GB2312" w:eastAsia="楷体_GB2312" w:cs="楷体_GB2312"/>
                <w:lang w:val="en-US" w:eastAsia="zh-Hans"/>
              </w:rPr>
            </w:pPr>
            <w:r>
              <w:rPr>
                <w:rFonts w:hint="eastAsia" w:ascii="楷体_GB2312" w:hAnsi="楷体_GB2312" w:eastAsia="楷体_GB2312" w:cs="楷体_GB2312"/>
                <w:lang w:val="en-US" w:eastAsia="zh-Hans"/>
              </w:rPr>
              <w:t>为了让学生深刻理解，我们可以从以下四个核心维度来定义和拆解“符号”：</w:t>
            </w:r>
          </w:p>
          <w:p w14:paraId="16426D5D">
            <w:pPr>
              <w:widowControl w:val="0"/>
              <w:numPr>
                <w:ilvl w:val="0"/>
                <w:numId w:val="0"/>
              </w:numPr>
              <w:spacing w:line="240" w:lineRule="auto"/>
              <w:jc w:val="left"/>
              <w:rPr>
                <w:rFonts w:hint="eastAsia" w:ascii="楷体_GB2312" w:hAnsi="楷体_GB2312" w:eastAsia="楷体_GB2312" w:cs="楷体_GB2312"/>
                <w:lang w:val="en-US" w:eastAsia="zh-Hans"/>
              </w:rPr>
            </w:pPr>
            <w:r>
              <w:rPr>
                <w:rFonts w:hint="eastAsia" w:ascii="楷体_GB2312" w:hAnsi="楷体_GB2312" w:eastAsia="楷体_GB2312" w:cs="楷体_GB2312"/>
                <w:lang w:val="en-US" w:eastAsia="zh-Hans"/>
              </w:rPr>
              <w:t>1. 物理形态：任意的物理模式 (Physical Pattern)</w:t>
            </w:r>
          </w:p>
          <w:p w14:paraId="0DE55543">
            <w:pPr>
              <w:widowControl w:val="0"/>
              <w:numPr>
                <w:ilvl w:val="0"/>
                <w:numId w:val="0"/>
              </w:numPr>
              <w:spacing w:line="240" w:lineRule="auto"/>
              <w:jc w:val="left"/>
              <w:rPr>
                <w:rFonts w:hint="eastAsia" w:ascii="楷体_GB2312" w:hAnsi="楷体_GB2312" w:eastAsia="楷体_GB2312" w:cs="楷体_GB2312"/>
                <w:lang w:val="en-US" w:eastAsia="zh-Hans"/>
              </w:rPr>
            </w:pPr>
            <w:r>
              <w:rPr>
                <w:rFonts w:hint="eastAsia" w:ascii="楷体_GB2312" w:hAnsi="楷体_GB2312" w:eastAsia="楷体_GB2312" w:cs="楷体_GB2312"/>
                <w:lang w:val="en-US" w:eastAsia="zh-Hans"/>
              </w:rPr>
              <w:t>定义：符号在计算机内部必须体现为某种物理状态。</w:t>
            </w:r>
          </w:p>
          <w:p w14:paraId="67E331CD">
            <w:pPr>
              <w:widowControl w:val="0"/>
              <w:numPr>
                <w:ilvl w:val="0"/>
                <w:numId w:val="0"/>
              </w:numPr>
              <w:spacing w:line="240" w:lineRule="auto"/>
              <w:jc w:val="left"/>
              <w:rPr>
                <w:rFonts w:hint="eastAsia" w:ascii="楷体_GB2312" w:hAnsi="楷体_GB2312" w:eastAsia="楷体_GB2312" w:cs="楷体_GB2312"/>
                <w:lang w:val="en-US" w:eastAsia="zh-Hans"/>
              </w:rPr>
            </w:pPr>
            <w:r>
              <w:rPr>
                <w:rFonts w:hint="eastAsia" w:ascii="楷体_GB2312" w:hAnsi="楷体_GB2312" w:eastAsia="楷体_GB2312" w:cs="楷体_GB2312"/>
                <w:lang w:val="en-US" w:eastAsia="zh-Hans"/>
              </w:rPr>
              <w:t>解释：它可以是内存中的一串二进制代码（0101）、屏幕上的一个单词（"Cat"）、电路板上的高/低电平，甚至是一张卡片上的孔洞。</w:t>
            </w:r>
          </w:p>
          <w:p w14:paraId="7D927337">
            <w:pPr>
              <w:widowControl w:val="0"/>
              <w:numPr>
                <w:ilvl w:val="0"/>
                <w:numId w:val="0"/>
              </w:numPr>
              <w:spacing w:line="240" w:lineRule="auto"/>
              <w:jc w:val="left"/>
              <w:rPr>
                <w:rFonts w:hint="eastAsia" w:ascii="楷体_GB2312" w:hAnsi="楷体_GB2312" w:eastAsia="楷体_GB2312" w:cs="楷体_GB2312"/>
                <w:lang w:val="en-US" w:eastAsia="zh-Hans"/>
              </w:rPr>
            </w:pPr>
            <w:r>
              <w:rPr>
                <w:rFonts w:hint="eastAsia" w:ascii="楷体_GB2312" w:hAnsi="楷体_GB2312" w:eastAsia="楷体_GB2312" w:cs="楷体_GB2312"/>
                <w:lang w:val="en-US" w:eastAsia="zh-Hans"/>
              </w:rPr>
              <w:t>关键点：</w:t>
            </w:r>
            <w:r>
              <w:rPr>
                <w:rFonts w:hint="eastAsia" w:ascii="楷体_GB2312" w:hAnsi="楷体_GB2312" w:eastAsia="楷体_GB2312" w:cs="楷体_GB2312"/>
                <w:b/>
                <w:bCs/>
                <w:lang w:val="en-US" w:eastAsia="zh-Hans"/>
              </w:rPr>
              <w:t>形式本身没有意义</w:t>
            </w:r>
            <w:r>
              <w:rPr>
                <w:rFonts w:hint="eastAsia" w:ascii="楷体_GB2312" w:hAnsi="楷体_GB2312" w:eastAsia="楷体_GB2312" w:cs="楷体_GB2312"/>
                <w:lang w:val="en-US" w:eastAsia="zh-Hans"/>
              </w:rPr>
              <w:t>。字符串 "CAT" 只是一堆像素或电信号，它之所以代表“猫”，是因为我们（或系统）赋予了它这个含义。</w:t>
            </w:r>
          </w:p>
          <w:p w14:paraId="4B99695B">
            <w:pPr>
              <w:widowControl w:val="0"/>
              <w:numPr>
                <w:ilvl w:val="0"/>
                <w:numId w:val="0"/>
              </w:numPr>
              <w:spacing w:line="240" w:lineRule="auto"/>
              <w:jc w:val="left"/>
              <w:rPr>
                <w:rFonts w:hint="eastAsia" w:ascii="楷体_GB2312" w:hAnsi="楷体_GB2312" w:eastAsia="楷体_GB2312" w:cs="楷体_GB2312"/>
                <w:lang w:val="en-US" w:eastAsia="zh-Hans"/>
              </w:rPr>
            </w:pPr>
            <w:r>
              <w:rPr>
                <w:rFonts w:hint="eastAsia" w:ascii="楷体_GB2312" w:hAnsi="楷体_GB2312" w:eastAsia="楷体_GB2312" w:cs="楷体_GB2312"/>
                <w:lang w:val="en-US" w:eastAsia="zh-Hans"/>
              </w:rPr>
              <w:t>苏格拉底式提问：“如果外星人看到计算机里的 '10101'，它能知道这是‘猫’吗？不能。所以符号的意义不在符号本身，而在哪里？”（答案：在它与外部世界的映射关系中）。</w:t>
            </w:r>
          </w:p>
          <w:p w14:paraId="1D2D5908">
            <w:pPr>
              <w:widowControl w:val="0"/>
              <w:numPr>
                <w:ilvl w:val="0"/>
                <w:numId w:val="0"/>
              </w:numPr>
              <w:spacing w:line="240" w:lineRule="auto"/>
              <w:jc w:val="left"/>
              <w:rPr>
                <w:rFonts w:hint="eastAsia" w:ascii="楷体_GB2312" w:hAnsi="楷体_GB2312" w:eastAsia="楷体_GB2312" w:cs="楷体_GB2312"/>
                <w:lang w:val="en-US" w:eastAsia="zh-Hans"/>
              </w:rPr>
            </w:pPr>
            <w:r>
              <w:rPr>
                <w:rFonts w:hint="eastAsia" w:ascii="楷体_GB2312" w:hAnsi="楷体_GB2312" w:eastAsia="楷体_GB2312" w:cs="楷体_GB2312"/>
                <w:lang w:val="en-US" w:eastAsia="zh-Hans"/>
              </w:rPr>
              <w:t>2. 语义核心：指代性与抽象性 (Reference &amp; Abstraction)</w:t>
            </w:r>
          </w:p>
          <w:p w14:paraId="3F8047FD">
            <w:pPr>
              <w:widowControl w:val="0"/>
              <w:numPr>
                <w:ilvl w:val="0"/>
                <w:numId w:val="0"/>
              </w:numPr>
              <w:spacing w:line="240" w:lineRule="auto"/>
              <w:jc w:val="left"/>
              <w:rPr>
                <w:rFonts w:hint="eastAsia" w:ascii="楷体_GB2312" w:hAnsi="楷体_GB2312" w:eastAsia="楷体_GB2312" w:cs="楷体_GB2312"/>
                <w:lang w:val="en-US" w:eastAsia="zh-Hans"/>
              </w:rPr>
            </w:pPr>
            <w:r>
              <w:rPr>
                <w:rFonts w:hint="eastAsia" w:ascii="楷体_GB2312" w:hAnsi="楷体_GB2312" w:eastAsia="楷体_GB2312" w:cs="楷体_GB2312"/>
                <w:lang w:val="en-US" w:eastAsia="zh-Hans"/>
              </w:rPr>
              <w:t>定义：符号必须指代（Refer to）现实世界中的某个实体、属性、事件或概念。</w:t>
            </w:r>
          </w:p>
          <w:p w14:paraId="2E0295AE">
            <w:pPr>
              <w:widowControl w:val="0"/>
              <w:numPr>
                <w:ilvl w:val="0"/>
                <w:numId w:val="0"/>
              </w:numPr>
              <w:spacing w:line="240" w:lineRule="auto"/>
              <w:jc w:val="left"/>
              <w:rPr>
                <w:rFonts w:hint="eastAsia" w:ascii="楷体_GB2312" w:hAnsi="楷体_GB2312" w:eastAsia="楷体_GB2312" w:cs="楷体_GB2312"/>
                <w:lang w:val="en-US" w:eastAsia="zh-Hans"/>
              </w:rPr>
            </w:pPr>
            <w:r>
              <w:rPr>
                <w:rFonts w:hint="eastAsia" w:ascii="楷体_GB2312" w:hAnsi="楷体_GB2312" w:eastAsia="楷体_GB2312" w:cs="楷体_GB2312"/>
                <w:lang w:val="en-US" w:eastAsia="zh-Hans"/>
              </w:rPr>
              <w:t>解释：</w:t>
            </w:r>
          </w:p>
          <w:p w14:paraId="724990EB">
            <w:pPr>
              <w:widowControl w:val="0"/>
              <w:numPr>
                <w:ilvl w:val="0"/>
                <w:numId w:val="0"/>
              </w:numPr>
              <w:spacing w:line="240" w:lineRule="auto"/>
              <w:jc w:val="left"/>
              <w:rPr>
                <w:rFonts w:hint="eastAsia" w:ascii="楷体_GB2312" w:hAnsi="楷体_GB2312" w:eastAsia="楷体_GB2312" w:cs="楷体_GB2312"/>
                <w:lang w:val="en-US" w:eastAsia="zh-Hans"/>
              </w:rPr>
            </w:pPr>
            <w:r>
              <w:rPr>
                <w:rFonts w:hint="eastAsia" w:ascii="楷体_GB2312" w:hAnsi="楷体_GB2312" w:eastAsia="楷体_GB2312" w:cs="楷体_GB2312"/>
                <w:lang w:val="en-US" w:eastAsia="zh-Hans"/>
              </w:rPr>
              <w:t>个体符号：代表具体对象，如 Tom（那只特定的猫）、Beijing（北京城）。</w:t>
            </w:r>
          </w:p>
          <w:p w14:paraId="0FFE37C1">
            <w:pPr>
              <w:widowControl w:val="0"/>
              <w:numPr>
                <w:ilvl w:val="0"/>
                <w:numId w:val="0"/>
              </w:numPr>
              <w:spacing w:line="240" w:lineRule="auto"/>
              <w:jc w:val="left"/>
              <w:rPr>
                <w:rFonts w:hint="eastAsia" w:ascii="楷体_GB2312" w:hAnsi="楷体_GB2312" w:eastAsia="楷体_GB2312" w:cs="楷体_GB2312"/>
                <w:lang w:val="en-US" w:eastAsia="zh-Hans"/>
              </w:rPr>
            </w:pPr>
            <w:r>
              <w:rPr>
                <w:rFonts w:hint="eastAsia" w:ascii="楷体_GB2312" w:hAnsi="楷体_GB2312" w:eastAsia="楷体_GB2312" w:cs="楷体_GB2312"/>
                <w:lang w:val="en-US" w:eastAsia="zh-Hans"/>
              </w:rPr>
              <w:t>谓词/概念符号：代表属性或类别，如 IsRed（是红色的）、Mammal（哺乳动物）。</w:t>
            </w:r>
          </w:p>
          <w:p w14:paraId="0FB44E0B">
            <w:pPr>
              <w:widowControl w:val="0"/>
              <w:numPr>
                <w:ilvl w:val="0"/>
                <w:numId w:val="0"/>
              </w:numPr>
              <w:spacing w:line="240" w:lineRule="auto"/>
              <w:jc w:val="left"/>
              <w:rPr>
                <w:rFonts w:hint="eastAsia" w:ascii="楷体_GB2312" w:hAnsi="楷体_GB2312" w:eastAsia="楷体_GB2312" w:cs="楷体_GB2312"/>
                <w:lang w:val="en-US" w:eastAsia="zh-Hans"/>
              </w:rPr>
            </w:pPr>
            <w:r>
              <w:rPr>
                <w:rFonts w:hint="eastAsia" w:ascii="楷体_GB2312" w:hAnsi="楷体_GB2312" w:eastAsia="楷体_GB2312" w:cs="楷体_GB2312"/>
                <w:lang w:val="en-US" w:eastAsia="zh-Hans"/>
              </w:rPr>
              <w:t>关系符号：代表对象间的联系，如 FatherOf（...的父亲）、GreaterThan（大于）。</w:t>
            </w:r>
          </w:p>
          <w:p w14:paraId="42221E09">
            <w:pPr>
              <w:widowControl w:val="0"/>
              <w:numPr>
                <w:ilvl w:val="0"/>
                <w:numId w:val="0"/>
              </w:numPr>
              <w:spacing w:line="240" w:lineRule="auto"/>
              <w:jc w:val="left"/>
              <w:rPr>
                <w:rFonts w:hint="eastAsia" w:ascii="楷体_GB2312" w:hAnsi="楷体_GB2312" w:eastAsia="楷体_GB2312" w:cs="楷体_GB2312"/>
                <w:lang w:val="en-US" w:eastAsia="zh-Hans"/>
              </w:rPr>
            </w:pPr>
            <w:r>
              <w:rPr>
                <w:rFonts w:hint="eastAsia" w:ascii="楷体_GB2312" w:hAnsi="楷体_GB2312" w:eastAsia="楷体_GB2312" w:cs="楷体_GB2312"/>
                <w:lang w:val="en-US" w:eastAsia="zh-Hans"/>
              </w:rPr>
              <w:t>关键点：符号是对现实的抽象。它忽略了对象的无数细节（如猫毛的具体颜色、长短），只保留了逻辑上重要的特征。</w:t>
            </w:r>
          </w:p>
          <w:p w14:paraId="36549947">
            <w:pPr>
              <w:widowControl w:val="0"/>
              <w:numPr>
                <w:ilvl w:val="0"/>
                <w:numId w:val="0"/>
              </w:numPr>
              <w:spacing w:line="240" w:lineRule="auto"/>
              <w:jc w:val="left"/>
              <w:rPr>
                <w:rFonts w:hint="eastAsia" w:ascii="楷体_GB2312" w:hAnsi="楷体_GB2312" w:eastAsia="楷体_GB2312" w:cs="楷体_GB2312"/>
                <w:lang w:val="en-US" w:eastAsia="zh-Hans"/>
              </w:rPr>
            </w:pPr>
            <w:r>
              <w:rPr>
                <w:rFonts w:hint="eastAsia" w:ascii="楷体_GB2312" w:hAnsi="楷体_GB2312" w:eastAsia="楷体_GB2312" w:cs="楷体_GB2312"/>
                <w:lang w:val="en-US" w:eastAsia="zh-Hans"/>
              </w:rPr>
              <w:t>例子：在符号主义系统中，我们不会存储猫的千万张照片，只会存储符号表达式：Cat(Tom) ∧ Has(Tom, Whiskers)（Tom是猫 且 Tom有胡子）。</w:t>
            </w:r>
          </w:p>
          <w:p w14:paraId="27A0796D">
            <w:pPr>
              <w:widowControl w:val="0"/>
              <w:numPr>
                <w:ilvl w:val="0"/>
                <w:numId w:val="0"/>
              </w:numPr>
              <w:spacing w:line="240" w:lineRule="auto"/>
              <w:jc w:val="left"/>
              <w:rPr>
                <w:rFonts w:hint="eastAsia" w:ascii="楷体_GB2312" w:hAnsi="楷体_GB2312" w:eastAsia="楷体_GB2312" w:cs="楷体_GB2312"/>
                <w:lang w:val="en-US" w:eastAsia="zh-Hans"/>
              </w:rPr>
            </w:pPr>
            <w:r>
              <w:rPr>
                <w:rFonts w:hint="eastAsia" w:ascii="楷体_GB2312" w:hAnsi="楷体_GB2312" w:eastAsia="楷体_GB2312" w:cs="楷体_GB2312"/>
                <w:lang w:val="en-US" w:eastAsia="zh-Hans"/>
              </w:rPr>
              <w:t>3. 操作机制：基于句法的操纵 (Syntactic Manipulation)</w:t>
            </w:r>
          </w:p>
          <w:p w14:paraId="33C80D77">
            <w:pPr>
              <w:widowControl w:val="0"/>
              <w:numPr>
                <w:ilvl w:val="0"/>
                <w:numId w:val="0"/>
              </w:numPr>
              <w:spacing w:line="240" w:lineRule="auto"/>
              <w:jc w:val="left"/>
              <w:rPr>
                <w:rFonts w:hint="eastAsia" w:ascii="楷体_GB2312" w:hAnsi="楷体_GB2312" w:eastAsia="楷体_GB2312" w:cs="楷体_GB2312"/>
                <w:lang w:val="en-US" w:eastAsia="zh-Hans"/>
              </w:rPr>
            </w:pPr>
            <w:r>
              <w:rPr>
                <w:rFonts w:hint="eastAsia" w:ascii="楷体_GB2312" w:hAnsi="楷体_GB2312" w:eastAsia="楷体_GB2312" w:cs="楷体_GB2312"/>
                <w:lang w:val="en-US" w:eastAsia="zh-Hans"/>
              </w:rPr>
              <w:t>定义：这是符号主义最精髓的部分。对符号的操作仅依据其形式（句法）</w:t>
            </w:r>
          </w:p>
          <w:p w14:paraId="6864E4BF">
            <w:pPr>
              <w:widowControl w:val="0"/>
              <w:numPr>
                <w:ilvl w:val="0"/>
                <w:numId w:val="0"/>
              </w:numPr>
              <w:spacing w:line="240" w:lineRule="auto"/>
              <w:jc w:val="left"/>
              <w:rPr>
                <w:rFonts w:hint="eastAsia" w:ascii="楷体_GB2312" w:hAnsi="楷体_GB2312" w:eastAsia="楷体_GB2312" w:cs="楷体_GB2312"/>
                <w:lang w:val="en-US" w:eastAsia="zh-Hans"/>
              </w:rPr>
            </w:pPr>
            <w:r>
              <w:rPr>
                <w:rFonts w:hint="eastAsia" w:ascii="楷体_GB2312" w:hAnsi="楷体_GB2312" w:eastAsia="楷体_GB2312" w:cs="楷体_GB2312"/>
                <w:lang w:val="en-US" w:eastAsia="zh-Hans"/>
              </w:rPr>
              <w:t>解释：计算机并不“理解”猫是什么，它只知道一条规则：</w:t>
            </w:r>
          </w:p>
          <w:p w14:paraId="28718B37">
            <w:pPr>
              <w:widowControl w:val="0"/>
              <w:numPr>
                <w:ilvl w:val="0"/>
                <w:numId w:val="0"/>
              </w:numPr>
              <w:spacing w:line="240" w:lineRule="auto"/>
              <w:jc w:val="left"/>
              <w:rPr>
                <w:rFonts w:hint="eastAsia" w:ascii="楷体_GB2312" w:hAnsi="楷体_GB2312" w:eastAsia="楷体_GB2312" w:cs="楷体_GB2312"/>
                <w:lang w:val="en-US" w:eastAsia="zh-Hans"/>
              </w:rPr>
            </w:pPr>
            <w:r>
              <w:rPr>
                <w:rFonts w:hint="eastAsia" w:ascii="楷体_GB2312" w:hAnsi="楷体_GB2312" w:eastAsia="楷体_GB2312" w:cs="楷体_GB2312"/>
                <w:lang w:val="en-US" w:eastAsia="zh-Hans"/>
              </w:rPr>
              <w:t>规则：∀x (Cat(x) → Mammal(x)) （对于所有x，如果x是猫，则x是哺乳动物）。</w:t>
            </w:r>
          </w:p>
          <w:p w14:paraId="34FA8D92">
            <w:pPr>
              <w:widowControl w:val="0"/>
              <w:numPr>
                <w:ilvl w:val="0"/>
                <w:numId w:val="0"/>
              </w:numPr>
              <w:spacing w:line="240" w:lineRule="auto"/>
              <w:jc w:val="left"/>
              <w:rPr>
                <w:rFonts w:hint="eastAsia" w:ascii="楷体_GB2312" w:hAnsi="楷体_GB2312" w:eastAsia="楷体_GB2312" w:cs="楷体_GB2312"/>
                <w:lang w:val="en-US" w:eastAsia="zh-Hans"/>
              </w:rPr>
            </w:pPr>
            <w:r>
              <w:rPr>
                <w:rFonts w:hint="eastAsia" w:ascii="楷体_GB2312" w:hAnsi="楷体_GB2312" w:eastAsia="楷体_GB2312" w:cs="楷体_GB2312"/>
                <w:lang w:val="en-US" w:eastAsia="zh-Hans"/>
              </w:rPr>
              <w:t>输入：Cat(Tom)</w:t>
            </w:r>
          </w:p>
          <w:p w14:paraId="11F322B5">
            <w:pPr>
              <w:widowControl w:val="0"/>
              <w:numPr>
                <w:ilvl w:val="0"/>
                <w:numId w:val="0"/>
              </w:numPr>
              <w:spacing w:line="240" w:lineRule="auto"/>
              <w:jc w:val="left"/>
              <w:rPr>
                <w:rFonts w:hint="eastAsia" w:ascii="楷体_GB2312" w:hAnsi="楷体_GB2312" w:eastAsia="楷体_GB2312" w:cs="楷体_GB2312"/>
                <w:lang w:val="en-US" w:eastAsia="zh-Hans"/>
              </w:rPr>
            </w:pPr>
            <w:r>
              <w:rPr>
                <w:rFonts w:hint="eastAsia" w:ascii="楷体_GB2312" w:hAnsi="楷体_GB2312" w:eastAsia="楷体_GB2312" w:cs="楷体_GB2312"/>
                <w:lang w:val="en-US" w:eastAsia="zh-Hans"/>
              </w:rPr>
              <w:t>操作：计算机匹配形式，发现 Cat(...) 符合规则前件，于是输出 Mammal(Tom)。</w:t>
            </w:r>
          </w:p>
          <w:p w14:paraId="0907A581">
            <w:pPr>
              <w:widowControl w:val="0"/>
              <w:numPr>
                <w:ilvl w:val="0"/>
                <w:numId w:val="0"/>
              </w:numPr>
              <w:spacing w:line="240" w:lineRule="auto"/>
              <w:jc w:val="left"/>
              <w:rPr>
                <w:rFonts w:hint="eastAsia" w:ascii="楷体_GB2312" w:hAnsi="楷体_GB2312" w:eastAsia="楷体_GB2312" w:cs="楷体_GB2312"/>
                <w:lang w:val="en-US" w:eastAsia="zh-Hans"/>
              </w:rPr>
            </w:pPr>
            <w:r>
              <w:rPr>
                <w:rFonts w:hint="eastAsia" w:ascii="楷体_GB2312" w:hAnsi="楷体_GB2312" w:eastAsia="楷体_GB2312" w:cs="楷体_GB2312"/>
                <w:lang w:val="en-US" w:eastAsia="zh-Hans"/>
              </w:rPr>
              <w:t>关键点：计算机像是一个不懂中文的人在进行中文推演（约翰·希尔勒的“中文房间”思想实验）。它通过形式逻辑推理（演绎、归纳）来生成新的符号结构，从而模拟“思考”。</w:t>
            </w:r>
          </w:p>
          <w:p w14:paraId="4B30306D">
            <w:pPr>
              <w:widowControl w:val="0"/>
              <w:numPr>
                <w:ilvl w:val="0"/>
                <w:numId w:val="0"/>
              </w:numPr>
              <w:spacing w:line="240" w:lineRule="auto"/>
              <w:jc w:val="left"/>
              <w:rPr>
                <w:rFonts w:hint="eastAsia" w:ascii="楷体_GB2312" w:hAnsi="楷体_GB2312" w:eastAsia="楷体_GB2312" w:cs="楷体_GB2312"/>
                <w:lang w:val="en-US" w:eastAsia="zh-Hans"/>
              </w:rPr>
            </w:pPr>
            <w:r>
              <w:rPr>
                <w:rFonts w:hint="eastAsia" w:ascii="楷体_GB2312" w:hAnsi="楷体_GB2312" w:eastAsia="楷体_GB2312" w:cs="楷体_GB2312"/>
                <w:lang w:val="en-US" w:eastAsia="zh-Hans"/>
              </w:rPr>
              <w:t>结论：智能 = 符号的创建 + 符号的逻辑运算。</w:t>
            </w:r>
          </w:p>
          <w:p w14:paraId="43DB4B48">
            <w:pPr>
              <w:widowControl w:val="0"/>
              <w:numPr>
                <w:ilvl w:val="0"/>
                <w:numId w:val="0"/>
              </w:numPr>
              <w:spacing w:line="240" w:lineRule="auto"/>
              <w:jc w:val="left"/>
              <w:rPr>
                <w:rFonts w:hint="eastAsia" w:ascii="楷体_GB2312" w:hAnsi="楷体_GB2312" w:eastAsia="楷体_GB2312" w:cs="楷体_GB2312"/>
                <w:lang w:val="en-US" w:eastAsia="zh-Hans"/>
              </w:rPr>
            </w:pPr>
            <w:r>
              <w:rPr>
                <w:rFonts w:hint="eastAsia" w:ascii="楷体_GB2312" w:hAnsi="楷体_GB2312" w:eastAsia="楷体_GB2312" w:cs="楷体_GB2312"/>
                <w:lang w:val="en-US" w:eastAsia="zh-Hans"/>
              </w:rPr>
              <w:t>4. 系统特征：物理符号系统假设 (Physical Symbol System Hypothesis)</w:t>
            </w:r>
          </w:p>
          <w:p w14:paraId="7167DB4A">
            <w:pPr>
              <w:widowControl w:val="0"/>
              <w:numPr>
                <w:ilvl w:val="0"/>
                <w:numId w:val="0"/>
              </w:numPr>
              <w:spacing w:line="240" w:lineRule="auto"/>
              <w:jc w:val="left"/>
              <w:rPr>
                <w:rFonts w:hint="eastAsia" w:ascii="楷体_GB2312" w:hAnsi="楷体_GB2312" w:eastAsia="楷体_GB2312" w:cs="楷体_GB2312"/>
                <w:lang w:val="en-US" w:eastAsia="zh-Hans"/>
              </w:rPr>
            </w:pPr>
            <w:r>
              <w:rPr>
                <w:rFonts w:hint="eastAsia" w:ascii="楷体_GB2312" w:hAnsi="楷体_GB2312" w:eastAsia="楷体_GB2312" w:cs="楷体_GB2312"/>
                <w:lang w:val="en-US" w:eastAsia="zh-Hans"/>
              </w:rPr>
              <w:t>背景：由纽厄尔（Newell）和西蒙（Simon）在1976年提出，这是符号主义的基石。</w:t>
            </w:r>
          </w:p>
          <w:p w14:paraId="43D6E516">
            <w:pPr>
              <w:widowControl w:val="0"/>
              <w:numPr>
                <w:ilvl w:val="0"/>
                <w:numId w:val="0"/>
              </w:numPr>
              <w:spacing w:line="240" w:lineRule="auto"/>
              <w:jc w:val="left"/>
              <w:rPr>
                <w:rFonts w:hint="eastAsia" w:ascii="楷体_GB2312" w:hAnsi="楷体_GB2312" w:eastAsia="楷体_GB2312" w:cs="楷体_GB2312"/>
                <w:lang w:val="en-US" w:eastAsia="zh-Hans"/>
              </w:rPr>
            </w:pPr>
            <w:r>
              <w:rPr>
                <w:rFonts w:hint="eastAsia" w:ascii="楷体_GB2312" w:hAnsi="楷体_GB2312" w:eastAsia="楷体_GB2312" w:cs="楷体_GB2312"/>
                <w:lang w:val="en-US" w:eastAsia="zh-Hans"/>
              </w:rPr>
              <w:t>核心论断：“一个物理符号系统具有产生一般智能行为的必要和充分条件。”</w:t>
            </w:r>
          </w:p>
          <w:p w14:paraId="139DB93A">
            <w:pPr>
              <w:widowControl w:val="0"/>
              <w:numPr>
                <w:ilvl w:val="0"/>
                <w:numId w:val="0"/>
              </w:numPr>
              <w:spacing w:line="240" w:lineRule="auto"/>
              <w:jc w:val="left"/>
              <w:rPr>
                <w:rFonts w:hint="eastAsia" w:ascii="楷体_GB2312" w:hAnsi="楷体_GB2312" w:eastAsia="楷体_GB2312" w:cs="楷体_GB2312"/>
                <w:lang w:val="en-US" w:eastAsia="zh-Hans"/>
              </w:rPr>
            </w:pPr>
            <w:r>
              <w:rPr>
                <w:rFonts w:hint="eastAsia" w:ascii="楷体_GB2312" w:hAnsi="楷体_GB2312" w:eastAsia="楷体_GB2312" w:cs="楷体_GB2312"/>
                <w:lang w:val="en-US" w:eastAsia="zh-Hans"/>
              </w:rPr>
              <w:t>含义：</w:t>
            </w:r>
          </w:p>
          <w:p w14:paraId="2F8F8A05">
            <w:pPr>
              <w:widowControl w:val="0"/>
              <w:numPr>
                <w:ilvl w:val="0"/>
                <w:numId w:val="0"/>
              </w:numPr>
              <w:spacing w:line="240" w:lineRule="auto"/>
              <w:jc w:val="left"/>
              <w:rPr>
                <w:rFonts w:hint="eastAsia" w:ascii="楷体_GB2312" w:hAnsi="楷体_GB2312" w:eastAsia="楷体_GB2312" w:cs="楷体_GB2312"/>
                <w:lang w:val="en-US" w:eastAsia="zh-Hans"/>
              </w:rPr>
            </w:pPr>
            <w:r>
              <w:rPr>
                <w:rFonts w:hint="eastAsia" w:ascii="楷体_GB2312" w:hAnsi="楷体_GB2312" w:eastAsia="楷体_GB2312" w:cs="楷体_GB2312"/>
                <w:lang w:val="en-US" w:eastAsia="zh-Hans"/>
              </w:rPr>
              <w:t>必要性：任何表现出智能的系统（包括人脑），本质上都在处理符号。</w:t>
            </w:r>
          </w:p>
          <w:p w14:paraId="10BD0F7C">
            <w:pPr>
              <w:widowControl w:val="0"/>
              <w:numPr>
                <w:ilvl w:val="0"/>
                <w:numId w:val="0"/>
              </w:numPr>
              <w:spacing w:line="240" w:lineRule="auto"/>
              <w:jc w:val="left"/>
              <w:rPr>
                <w:rFonts w:hint="eastAsia" w:ascii="楷体_GB2312" w:hAnsi="楷体_GB2312" w:eastAsia="楷体_GB2312" w:cs="楷体_GB2312"/>
                <w:lang w:val="en-US" w:eastAsia="zh-Hans"/>
              </w:rPr>
            </w:pPr>
            <w:r>
              <w:rPr>
                <w:rFonts w:hint="eastAsia" w:ascii="楷体_GB2312" w:hAnsi="楷体_GB2312" w:eastAsia="楷体_GB2312" w:cs="楷体_GB2312"/>
                <w:lang w:val="en-US" w:eastAsia="zh-Hans"/>
              </w:rPr>
              <w:t>充分性：只要你能构建一个足够大的符号系统，并赋予它足够的规则和知识库，它就能表现出人类水平的智能。</w:t>
            </w:r>
          </w:p>
          <w:p w14:paraId="126C58B1">
            <w:pPr>
              <w:widowControl w:val="0"/>
              <w:numPr>
                <w:ilvl w:val="0"/>
                <w:numId w:val="0"/>
              </w:numPr>
              <w:spacing w:line="240" w:lineRule="auto"/>
              <w:jc w:val="left"/>
              <w:rPr>
                <w:rFonts w:hint="eastAsia" w:ascii="楷体_GB2312" w:hAnsi="楷体_GB2312" w:eastAsia="楷体_GB2312" w:cs="楷体_GB2312"/>
                <w:lang w:val="en-US" w:eastAsia="zh-Hans"/>
              </w:rPr>
            </w:pPr>
            <w:r>
              <w:rPr>
                <w:rFonts w:hint="eastAsia" w:ascii="楷体_GB2312" w:hAnsi="楷体_GB2312" w:eastAsia="楷体_GB2312" w:cs="楷体_GB2312"/>
                <w:lang w:val="en-US" w:eastAsia="zh-Hans"/>
              </w:rPr>
              <w:t>在符号主义眼里，世界是由一个个‘标签’（符号）</w:t>
            </w:r>
          </w:p>
          <w:p w14:paraId="04091B03">
            <w:pPr>
              <w:widowControl w:val="0"/>
              <w:numPr>
                <w:ilvl w:val="0"/>
                <w:numId w:val="0"/>
              </w:numPr>
              <w:spacing w:line="240" w:lineRule="auto"/>
              <w:jc w:val="left"/>
              <w:rPr>
                <w:rFonts w:hint="eastAsia" w:ascii="楷体_GB2312" w:hAnsi="楷体_GB2312" w:eastAsia="楷体_GB2312" w:cs="楷体_GB2312"/>
                <w:lang w:val="en-US" w:eastAsia="zh-Hans"/>
              </w:rPr>
            </w:pPr>
            <w:r>
              <w:rPr>
                <w:rFonts w:hint="eastAsia" w:ascii="楷体_GB2312" w:hAnsi="楷体_GB2312" w:eastAsia="楷体_GB2312" w:cs="楷体_GB2312"/>
                <w:lang w:val="en-US" w:eastAsia="zh-Hans"/>
              </w:rPr>
              <w:t>这里的‘</w:t>
            </w:r>
            <w:r>
              <w:rPr>
                <w:rFonts w:hint="eastAsia" w:ascii="楷体_GB2312" w:hAnsi="楷体_GB2312" w:eastAsia="楷体_GB2312" w:cs="楷体_GB2312"/>
                <w:b/>
                <w:bCs/>
                <w:lang w:val="en-US" w:eastAsia="zh-Hans"/>
              </w:rPr>
              <w:t>符号’不是简单的文字，它是思维的积木</w:t>
            </w:r>
            <w:r>
              <w:rPr>
                <w:rFonts w:hint="eastAsia" w:ascii="楷体_GB2312" w:hAnsi="楷体_GB2312" w:eastAsia="楷体_GB2312" w:cs="楷体_GB2312"/>
                <w:lang w:val="en-US" w:eastAsia="zh-Hans"/>
              </w:rPr>
              <w:t>。</w:t>
            </w:r>
          </w:p>
          <w:p w14:paraId="03EDF299">
            <w:pPr>
              <w:widowControl w:val="0"/>
              <w:numPr>
                <w:ilvl w:val="0"/>
                <w:numId w:val="0"/>
              </w:numPr>
              <w:spacing w:line="240" w:lineRule="auto"/>
              <w:jc w:val="left"/>
              <w:rPr>
                <w:rFonts w:hint="eastAsia" w:ascii="楷体_GB2312" w:hAnsi="楷体_GB2312" w:eastAsia="楷体_GB2312" w:cs="楷体_GB2312"/>
                <w:lang w:val="en-US" w:eastAsia="zh-Hans"/>
              </w:rPr>
            </w:pPr>
            <w:r>
              <w:rPr>
                <w:rFonts w:hint="eastAsia" w:ascii="楷体_GB2312" w:hAnsi="楷体_GB2312" w:eastAsia="楷体_GB2312" w:cs="楷体_GB2312"/>
                <w:lang w:val="en-US" w:eastAsia="zh-Hans"/>
              </w:rPr>
              <w:t>它代表</w:t>
            </w:r>
            <w:r>
              <w:rPr>
                <w:rFonts w:hint="eastAsia" w:ascii="楷体_GB2312" w:hAnsi="楷体_GB2312" w:eastAsia="楷体_GB2312" w:cs="楷体_GB2312"/>
                <w:b/>
                <w:bCs/>
                <w:lang w:val="en-US" w:eastAsia="zh-Hans"/>
              </w:rPr>
              <w:t>现实</w:t>
            </w:r>
            <w:r>
              <w:rPr>
                <w:rFonts w:hint="eastAsia" w:ascii="楷体_GB2312" w:hAnsi="楷体_GB2312" w:eastAsia="楷体_GB2312" w:cs="楷体_GB2312"/>
                <w:lang w:val="en-US" w:eastAsia="zh-Hans"/>
              </w:rPr>
              <w:t>（比如 'Dog' 代表狗）。</w:t>
            </w:r>
          </w:p>
          <w:p w14:paraId="456AC3CB">
            <w:pPr>
              <w:widowControl w:val="0"/>
              <w:numPr>
                <w:ilvl w:val="0"/>
                <w:numId w:val="0"/>
              </w:numPr>
              <w:spacing w:line="240" w:lineRule="auto"/>
              <w:jc w:val="left"/>
              <w:rPr>
                <w:rFonts w:hint="eastAsia" w:ascii="楷体_GB2312" w:hAnsi="楷体_GB2312" w:eastAsia="楷体_GB2312" w:cs="楷体_GB2312"/>
                <w:lang w:val="en-US" w:eastAsia="zh-Hans"/>
              </w:rPr>
            </w:pPr>
            <w:r>
              <w:rPr>
                <w:rFonts w:hint="eastAsia" w:ascii="楷体_GB2312" w:hAnsi="楷体_GB2312" w:eastAsia="楷体_GB2312" w:cs="楷体_GB2312"/>
                <w:lang w:val="en-US" w:eastAsia="zh-Hans"/>
              </w:rPr>
              <w:t>它有</w:t>
            </w:r>
            <w:r>
              <w:rPr>
                <w:rFonts w:hint="eastAsia" w:ascii="楷体_GB2312" w:hAnsi="楷体_GB2312" w:eastAsia="楷体_GB2312" w:cs="楷体_GB2312"/>
                <w:b/>
                <w:bCs/>
                <w:lang w:val="en-US" w:eastAsia="zh-Hans"/>
              </w:rPr>
              <w:t>结构</w:t>
            </w:r>
            <w:r>
              <w:rPr>
                <w:rFonts w:hint="eastAsia" w:ascii="楷体_GB2312" w:hAnsi="楷体_GB2312" w:eastAsia="楷体_GB2312" w:cs="楷体_GB2312"/>
                <w:lang w:val="en-US" w:eastAsia="zh-Hans"/>
              </w:rPr>
              <w:t>（比如 'Father(Dog, Puppy)' 代表父子关系）。</w:t>
            </w:r>
          </w:p>
          <w:p w14:paraId="18BB6352">
            <w:pPr>
              <w:widowControl w:val="0"/>
              <w:numPr>
                <w:ilvl w:val="0"/>
                <w:numId w:val="0"/>
              </w:numPr>
              <w:spacing w:line="240" w:lineRule="auto"/>
              <w:jc w:val="left"/>
              <w:rPr>
                <w:rFonts w:hint="eastAsia" w:ascii="楷体_GB2312" w:hAnsi="楷体_GB2312" w:eastAsia="楷体_GB2312" w:cs="楷体_GB2312"/>
                <w:lang w:val="en-US" w:eastAsia="zh-Hans"/>
              </w:rPr>
            </w:pPr>
            <w:r>
              <w:rPr>
                <w:rFonts w:hint="eastAsia" w:ascii="楷体_GB2312" w:hAnsi="楷体_GB2312" w:eastAsia="楷体_GB2312" w:cs="楷体_GB2312"/>
                <w:lang w:val="en-US" w:eastAsia="zh-Hans"/>
              </w:rPr>
              <w:t>最重要的是，计算机可以通过</w:t>
            </w:r>
            <w:r>
              <w:rPr>
                <w:rFonts w:hint="eastAsia" w:ascii="楷体_GB2312" w:hAnsi="楷体_GB2312" w:eastAsia="楷体_GB2312" w:cs="楷体_GB2312"/>
                <w:b/>
                <w:bCs/>
                <w:lang w:val="en-US" w:eastAsia="zh-Hans"/>
              </w:rPr>
              <w:t>逻辑规则搬动这些积木</w:t>
            </w:r>
            <w:r>
              <w:rPr>
                <w:rFonts w:hint="eastAsia" w:ascii="楷体_GB2312" w:hAnsi="楷体_GB2312" w:eastAsia="楷体_GB2312" w:cs="楷体_GB2312"/>
                <w:lang w:val="en-US" w:eastAsia="zh-Hans"/>
              </w:rPr>
              <w:t>（因为 'All Dogs are Animals'，所以把 'Dog' 积木换成 'Animal' 积木），从而</w:t>
            </w:r>
            <w:r>
              <w:rPr>
                <w:rFonts w:hint="eastAsia" w:ascii="楷体_GB2312" w:hAnsi="楷体_GB2312" w:eastAsia="楷体_GB2312" w:cs="楷体_GB2312"/>
                <w:b/>
                <w:bCs/>
                <w:lang w:val="en-US" w:eastAsia="zh-Hans"/>
              </w:rPr>
              <w:t>推导出新的结论</w:t>
            </w:r>
            <w:r>
              <w:rPr>
                <w:rFonts w:hint="eastAsia" w:ascii="楷体_GB2312" w:hAnsi="楷体_GB2312" w:eastAsia="楷体_GB2312" w:cs="楷体_GB2312"/>
                <w:lang w:val="en-US" w:eastAsia="zh-Hans"/>
              </w:rPr>
              <w:t>。</w:t>
            </w:r>
          </w:p>
          <w:p w14:paraId="10EDA79E">
            <w:pPr>
              <w:widowControl w:val="0"/>
              <w:numPr>
                <w:ilvl w:val="0"/>
                <w:numId w:val="0"/>
              </w:numPr>
              <w:spacing w:line="240" w:lineRule="auto"/>
              <w:jc w:val="left"/>
              <w:rPr>
                <w:rFonts w:hint="eastAsia" w:ascii="楷体_GB2312" w:hAnsi="楷体_GB2312" w:eastAsia="楷体_GB2312" w:cs="楷体_GB2312"/>
                <w:lang w:val="en-US" w:eastAsia="zh-Hans"/>
              </w:rPr>
            </w:pPr>
            <w:r>
              <w:rPr>
                <w:rFonts w:hint="eastAsia" w:ascii="楷体_GB2312" w:hAnsi="楷体_GB2312" w:eastAsia="楷体_GB2312" w:cs="楷体_GB2312"/>
                <w:lang w:val="en-US" w:eastAsia="zh-Hans"/>
              </w:rPr>
              <w:t>符号主义相信：</w:t>
            </w:r>
            <w:r>
              <w:rPr>
                <w:rFonts w:hint="eastAsia" w:ascii="楷体_GB2312" w:hAnsi="楷体_GB2312" w:eastAsia="楷体_GB2312" w:cs="楷体_GB2312"/>
                <w:b/>
                <w:bCs/>
                <w:lang w:val="en-US" w:eastAsia="zh-Hans"/>
              </w:rPr>
              <w:t>只要积木够多，规则够全，我们就能搭建出智慧的城堡</w:t>
            </w:r>
            <w:r>
              <w:rPr>
                <w:rFonts w:hint="eastAsia" w:ascii="楷体_GB2312" w:hAnsi="楷体_GB2312" w:eastAsia="楷体_GB2312" w:cs="楷体_GB2312"/>
                <w:lang w:val="en-US" w:eastAsia="zh-Hans"/>
              </w:rPr>
              <w:t>。而‘知识获取瓶颈’，正是因为我们要人工去雕刻这亿万块积木，实在太难了。”</w:t>
            </w:r>
          </w:p>
        </w:tc>
        <w:tc>
          <w:tcPr>
            <w:tcW w:w="785" w:type="dxa"/>
            <w:vAlign w:val="center"/>
          </w:tcPr>
          <w:p w14:paraId="15FD8958">
            <w:pPr>
              <w:widowControl w:val="0"/>
              <w:spacing w:line="40" w:lineRule="atLeast"/>
              <w:jc w:val="center"/>
              <w:rPr>
                <w:rFonts w:hint="eastAsia" w:ascii="宋体" w:hAnsi="宋体"/>
                <w:b/>
                <w:bCs/>
                <w:lang w:val="en-US" w:eastAsia="zh-Hans"/>
              </w:rPr>
            </w:pPr>
          </w:p>
        </w:tc>
      </w:tr>
      <w:tr w14:paraId="079C4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vAlign w:val="center"/>
          </w:tcPr>
          <w:p w14:paraId="0AF2C836">
            <w:pPr>
              <w:widowControl w:val="0"/>
              <w:spacing w:line="40" w:lineRule="atLeast"/>
              <w:jc w:val="center"/>
              <w:rPr>
                <w:rFonts w:hint="eastAsia" w:ascii="宋体" w:hAnsi="宋体" w:eastAsiaTheme="minorEastAsia"/>
                <w:b/>
                <w:bCs/>
                <w:lang w:val="en-US" w:eastAsia="zh-CN"/>
              </w:rPr>
            </w:pPr>
            <w:r>
              <w:rPr>
                <w:rFonts w:hint="eastAsia" w:ascii="宋体" w:hAnsi="宋体"/>
                <w:b/>
                <w:bCs/>
                <w:lang w:val="en-US" w:eastAsia="zh-CN"/>
              </w:rPr>
              <w:t>4</w:t>
            </w:r>
          </w:p>
        </w:tc>
        <w:tc>
          <w:tcPr>
            <w:tcW w:w="9431" w:type="dxa"/>
            <w:vAlign w:val="center"/>
          </w:tcPr>
          <w:p w14:paraId="0FCBE465">
            <w:pPr>
              <w:widowControl w:val="0"/>
              <w:numPr>
                <w:ilvl w:val="0"/>
                <w:numId w:val="0"/>
              </w:numPr>
              <w:spacing w:line="240" w:lineRule="auto"/>
              <w:jc w:val="left"/>
              <w:rPr>
                <w:rFonts w:hint="eastAsia" w:ascii="楷体_GB2312" w:hAnsi="楷体_GB2312" w:eastAsia="楷体_GB2312" w:cs="楷体_GB2312"/>
                <w:lang w:val="en-US" w:eastAsia="zh-Hans"/>
              </w:rPr>
            </w:pPr>
            <w:r>
              <w:rPr>
                <w:rFonts w:hint="eastAsia" w:ascii="楷体_GB2312" w:hAnsi="楷体_GB2312" w:eastAsia="楷体_GB2312" w:cs="楷体_GB2312"/>
                <w:lang w:val="en-US" w:eastAsia="zh-Hans"/>
              </w:rPr>
              <w:t>“知识获取瓶颈”（Knowledge Acquisition Bottleneck） 是符号主义（Symbolism）从辉煌走向衰落的核心原因，也是理解为什么现代AI转向数据驱动（连接主义）的关键转折点。</w:t>
            </w:r>
          </w:p>
          <w:p w14:paraId="6A6BEBD3">
            <w:pPr>
              <w:widowControl w:val="0"/>
              <w:numPr>
                <w:ilvl w:val="0"/>
                <w:numId w:val="0"/>
              </w:numPr>
              <w:spacing w:line="240" w:lineRule="auto"/>
              <w:jc w:val="left"/>
              <w:rPr>
                <w:rFonts w:hint="eastAsia" w:ascii="楷体_GB2312" w:hAnsi="楷体_GB2312" w:eastAsia="楷体_GB2312" w:cs="楷体_GB2312"/>
                <w:lang w:val="en-US" w:eastAsia="zh-Hans"/>
              </w:rPr>
            </w:pPr>
            <w:r>
              <w:rPr>
                <w:rFonts w:hint="eastAsia" w:ascii="楷体_GB2312" w:hAnsi="楷体_GB2312" w:eastAsia="楷体_GB2312" w:cs="楷体_GB2312"/>
                <w:lang w:val="en-US" w:eastAsia="zh-Hans"/>
              </w:rPr>
              <w:t>1. 维度一：组合爆炸与规则的无穷性 (Combinatorial Explosion)</w:t>
            </w:r>
          </w:p>
          <w:p w14:paraId="5BA6C80F">
            <w:pPr>
              <w:widowControl w:val="0"/>
              <w:numPr>
                <w:ilvl w:val="0"/>
                <w:numId w:val="0"/>
              </w:numPr>
              <w:spacing w:line="240" w:lineRule="auto"/>
              <w:jc w:val="left"/>
              <w:rPr>
                <w:rFonts w:hint="eastAsia" w:ascii="楷体_GB2312" w:hAnsi="楷体_GB2312" w:eastAsia="楷体_GB2312" w:cs="楷体_GB2312"/>
                <w:lang w:val="en-US" w:eastAsia="zh-Hans"/>
              </w:rPr>
            </w:pPr>
            <w:r>
              <w:rPr>
                <w:rFonts w:hint="eastAsia" w:ascii="楷体_GB2312" w:hAnsi="楷体_GB2312" w:eastAsia="楷体_GB2312" w:cs="楷体_GB2312"/>
                <w:lang w:val="en-US" w:eastAsia="zh-Hans"/>
              </w:rPr>
              <w:t>核心观点：世界太复杂，规则写不完。</w:t>
            </w:r>
          </w:p>
          <w:p w14:paraId="6A4C2465">
            <w:pPr>
              <w:widowControl w:val="0"/>
              <w:numPr>
                <w:ilvl w:val="0"/>
                <w:numId w:val="0"/>
              </w:numPr>
              <w:spacing w:line="240" w:lineRule="auto"/>
              <w:jc w:val="left"/>
              <w:rPr>
                <w:rFonts w:hint="eastAsia" w:ascii="楷体_GB2312" w:hAnsi="楷体_GB2312" w:eastAsia="楷体_GB2312" w:cs="楷体_GB2312"/>
                <w:lang w:val="en-US" w:eastAsia="zh-Hans"/>
              </w:rPr>
            </w:pPr>
            <w:r>
              <w:rPr>
                <w:rFonts w:hint="eastAsia" w:ascii="楷体_GB2312" w:hAnsi="楷体_GB2312" w:eastAsia="楷体_GB2312" w:cs="楷体_GB2312"/>
                <w:lang w:val="en-US" w:eastAsia="zh-Hans"/>
              </w:rPr>
              <w:t>讨论切入点：</w:t>
            </w:r>
          </w:p>
          <w:p w14:paraId="674DD896">
            <w:pPr>
              <w:widowControl w:val="0"/>
              <w:numPr>
                <w:ilvl w:val="0"/>
                <w:numId w:val="0"/>
              </w:numPr>
              <w:spacing w:line="240" w:lineRule="auto"/>
              <w:jc w:val="left"/>
              <w:rPr>
                <w:rFonts w:hint="eastAsia" w:ascii="楷体_GB2312" w:hAnsi="楷体_GB2312" w:eastAsia="楷体_GB2312" w:cs="楷体_GB2312"/>
                <w:b/>
                <w:bCs/>
                <w:lang w:val="en-US" w:eastAsia="zh-Hans"/>
              </w:rPr>
            </w:pPr>
            <w:r>
              <w:rPr>
                <w:rFonts w:hint="eastAsia" w:ascii="楷体_GB2312" w:hAnsi="楷体_GB2312" w:eastAsia="楷体_GB2312" w:cs="楷体_GB2312"/>
                <w:b/>
                <w:bCs/>
                <w:lang w:val="en-US" w:eastAsia="zh-Hans"/>
              </w:rPr>
              <w:t>师：“如果我们想写一个‘识别猫’的规则系统。第一条规则：有胡子。第二条：有尖耳朵。第三条：会喵喵叫。还需要加什么？”</w:t>
            </w:r>
          </w:p>
          <w:p w14:paraId="73C0DD3B">
            <w:pPr>
              <w:widowControl w:val="0"/>
              <w:numPr>
                <w:ilvl w:val="0"/>
                <w:numId w:val="0"/>
              </w:numPr>
              <w:spacing w:line="240" w:lineRule="auto"/>
              <w:jc w:val="left"/>
              <w:rPr>
                <w:rFonts w:hint="eastAsia" w:ascii="楷体_GB2312" w:hAnsi="楷体_GB2312" w:eastAsia="楷体_GB2312" w:cs="楷体_GB2312"/>
                <w:lang w:val="en-US" w:eastAsia="zh-Hans"/>
              </w:rPr>
            </w:pPr>
            <w:r>
              <w:rPr>
                <w:rFonts w:hint="eastAsia" w:ascii="楷体_GB2312" w:hAnsi="楷体_GB2312" w:eastAsia="楷体_GB2312" w:cs="楷体_GB2312"/>
                <w:lang w:val="en-US" w:eastAsia="zh-Hans"/>
              </w:rPr>
              <w:t>生：“有尾巴、毛茸茸、四条腿...”</w:t>
            </w:r>
          </w:p>
          <w:p w14:paraId="4A94CCE9">
            <w:pPr>
              <w:widowControl w:val="0"/>
              <w:numPr>
                <w:ilvl w:val="0"/>
                <w:numId w:val="0"/>
              </w:numPr>
              <w:spacing w:line="240" w:lineRule="auto"/>
              <w:jc w:val="left"/>
              <w:rPr>
                <w:rFonts w:hint="eastAsia" w:ascii="楷体_GB2312" w:hAnsi="楷体_GB2312" w:eastAsia="楷体_GB2312" w:cs="楷体_GB2312"/>
                <w:lang w:val="en-US" w:eastAsia="zh-Hans"/>
              </w:rPr>
            </w:pPr>
            <w:r>
              <w:rPr>
                <w:rFonts w:hint="eastAsia" w:ascii="楷体_GB2312" w:hAnsi="楷体_GB2312" w:eastAsia="楷体_GB2312" w:cs="楷体_GB2312"/>
                <w:lang w:val="en-US" w:eastAsia="zh-Hans"/>
              </w:rPr>
              <w:t>师（反例攻击）：</w:t>
            </w:r>
          </w:p>
          <w:p w14:paraId="3D3CC96F">
            <w:pPr>
              <w:widowControl w:val="0"/>
              <w:numPr>
                <w:ilvl w:val="0"/>
                <w:numId w:val="0"/>
              </w:numPr>
              <w:spacing w:line="240" w:lineRule="auto"/>
              <w:jc w:val="left"/>
              <w:rPr>
                <w:rFonts w:hint="eastAsia" w:ascii="楷体_GB2312" w:hAnsi="楷体_GB2312" w:eastAsia="楷体_GB2312" w:cs="楷体_GB2312"/>
                <w:lang w:val="en-US" w:eastAsia="zh-Hans"/>
              </w:rPr>
            </w:pPr>
            <w:r>
              <w:rPr>
                <w:rFonts w:hint="eastAsia" w:ascii="楷体_GB2312" w:hAnsi="楷体_GB2312" w:eastAsia="楷体_GB2312" w:cs="楷体_GB2312"/>
                <w:lang w:val="en-US" w:eastAsia="zh-Hans"/>
              </w:rPr>
              <w:t>“无毛猫没有毛茸茸，它不是猫吗？” -&gt; 加例外规则。</w:t>
            </w:r>
          </w:p>
          <w:p w14:paraId="0DA1FBD6">
            <w:pPr>
              <w:widowControl w:val="0"/>
              <w:numPr>
                <w:ilvl w:val="0"/>
                <w:numId w:val="0"/>
              </w:numPr>
              <w:spacing w:line="240" w:lineRule="auto"/>
              <w:jc w:val="left"/>
              <w:rPr>
                <w:rFonts w:hint="eastAsia" w:ascii="楷体_GB2312" w:hAnsi="楷体_GB2312" w:eastAsia="楷体_GB2312" w:cs="楷体_GB2312"/>
                <w:lang w:val="en-US" w:eastAsia="zh-Hans"/>
              </w:rPr>
            </w:pPr>
            <w:r>
              <w:rPr>
                <w:rFonts w:hint="eastAsia" w:ascii="楷体_GB2312" w:hAnsi="楷体_GB2312" w:eastAsia="楷体_GB2312" w:cs="楷体_GB2312"/>
                <w:lang w:val="en-US" w:eastAsia="zh-Hans"/>
              </w:rPr>
              <w:t>“断尾猫没有尾巴，它不是猫吗？” -&gt; 加例外规则。</w:t>
            </w:r>
          </w:p>
          <w:p w14:paraId="7B4708CC">
            <w:pPr>
              <w:widowControl w:val="0"/>
              <w:numPr>
                <w:ilvl w:val="0"/>
                <w:numId w:val="0"/>
              </w:numPr>
              <w:spacing w:line="240" w:lineRule="auto"/>
              <w:jc w:val="left"/>
              <w:rPr>
                <w:rFonts w:hint="eastAsia" w:ascii="楷体_GB2312" w:hAnsi="楷体_GB2312" w:eastAsia="楷体_GB2312" w:cs="楷体_GB2312"/>
                <w:lang w:val="en-US" w:eastAsia="zh-Hans"/>
              </w:rPr>
            </w:pPr>
            <w:r>
              <w:rPr>
                <w:rFonts w:hint="eastAsia" w:ascii="楷体_GB2312" w:hAnsi="楷体_GB2312" w:eastAsia="楷体_GB2312" w:cs="楷体_GB2312"/>
                <w:lang w:val="en-US" w:eastAsia="zh-Hans"/>
              </w:rPr>
              <w:t>“狮子也有胡子、尖耳朵、四条腿，它是猫吗？” -&gt; 加区分规则（体型？家养？）。</w:t>
            </w:r>
          </w:p>
          <w:p w14:paraId="28FCE217">
            <w:pPr>
              <w:widowControl w:val="0"/>
              <w:numPr>
                <w:ilvl w:val="0"/>
                <w:numId w:val="0"/>
              </w:numPr>
              <w:spacing w:line="240" w:lineRule="auto"/>
              <w:jc w:val="left"/>
              <w:rPr>
                <w:rFonts w:hint="eastAsia" w:ascii="楷体_GB2312" w:hAnsi="楷体_GB2312" w:eastAsia="楷体_GB2312" w:cs="楷体_GB2312"/>
                <w:lang w:val="en-US" w:eastAsia="zh-Hans"/>
              </w:rPr>
            </w:pPr>
            <w:r>
              <w:rPr>
                <w:rFonts w:hint="eastAsia" w:ascii="楷体_GB2312" w:hAnsi="楷体_GB2312" w:eastAsia="楷体_GB2312" w:cs="楷体_GB2312"/>
                <w:lang w:val="en-US" w:eastAsia="zh-Hans"/>
              </w:rPr>
              <w:t>“如果猫在睡觉（不叫）、背对着我们（看不见脸）、在黑暗中（看不清颜色），你的规则还生效吗？”</w:t>
            </w:r>
          </w:p>
          <w:p w14:paraId="543C6770">
            <w:pPr>
              <w:widowControl w:val="0"/>
              <w:numPr>
                <w:ilvl w:val="0"/>
                <w:numId w:val="0"/>
              </w:numPr>
              <w:spacing w:line="240" w:lineRule="auto"/>
              <w:jc w:val="left"/>
              <w:rPr>
                <w:rFonts w:hint="eastAsia" w:ascii="楷体_GB2312" w:hAnsi="楷体_GB2312" w:eastAsia="楷体_GB2312" w:cs="楷体_GB2312"/>
                <w:lang w:val="en-US" w:eastAsia="zh-Hans"/>
              </w:rPr>
            </w:pPr>
            <w:r>
              <w:rPr>
                <w:rFonts w:hint="eastAsia" w:ascii="楷体_GB2312" w:hAnsi="楷体_GB2312" w:eastAsia="楷体_GB2312" w:cs="楷体_GB2312"/>
                <w:lang w:val="en-US" w:eastAsia="zh-Hans"/>
              </w:rPr>
              <w:t>深度追问：</w:t>
            </w:r>
          </w:p>
          <w:p w14:paraId="1CE7428A">
            <w:pPr>
              <w:widowControl w:val="0"/>
              <w:numPr>
                <w:ilvl w:val="0"/>
                <w:numId w:val="0"/>
              </w:numPr>
              <w:spacing w:line="240" w:lineRule="auto"/>
              <w:jc w:val="left"/>
              <w:rPr>
                <w:rFonts w:hint="eastAsia" w:ascii="楷体_GB2312" w:hAnsi="楷体_GB2312" w:eastAsia="楷体_GB2312" w:cs="楷体_GB2312"/>
                <w:lang w:val="en-US" w:eastAsia="zh-Hans"/>
              </w:rPr>
            </w:pPr>
            <w:r>
              <w:rPr>
                <w:rFonts w:hint="eastAsia" w:ascii="楷体_GB2312" w:hAnsi="楷体_GB2312" w:eastAsia="楷体_GB2312" w:cs="楷体_GB2312"/>
                <w:lang w:val="en-US" w:eastAsia="zh-Hans"/>
              </w:rPr>
              <w:t>“为了覆盖世界上所有形态的猫，以及所有光照、角度、遮挡的情况，我们需要写多少条规则？100条？1万条？还是1亿条？”</w:t>
            </w:r>
          </w:p>
          <w:p w14:paraId="7E4A4AB4">
            <w:pPr>
              <w:widowControl w:val="0"/>
              <w:numPr>
                <w:ilvl w:val="0"/>
                <w:numId w:val="0"/>
              </w:numPr>
              <w:spacing w:line="240" w:lineRule="auto"/>
              <w:jc w:val="left"/>
              <w:rPr>
                <w:rFonts w:hint="eastAsia" w:ascii="楷体_GB2312" w:hAnsi="楷体_GB2312" w:eastAsia="楷体_GB2312" w:cs="楷体_GB2312"/>
                <w:lang w:val="en-US" w:eastAsia="zh-Hans"/>
              </w:rPr>
            </w:pPr>
            <w:r>
              <w:rPr>
                <w:rFonts w:hint="eastAsia" w:ascii="楷体_GB2312" w:hAnsi="楷体_GB2312" w:eastAsia="楷体_GB2312" w:cs="楷体_GB2312"/>
                <w:lang w:val="en-US" w:eastAsia="zh-Hans"/>
              </w:rPr>
              <w:t>“每增加一条新规则，是否可能和旧规则产生冲突？（例如：规则A说‘有胡子是猫’，规则B说‘有胡子且体型大是狮子’，那‘体型大的家猫’会被误判吗？）”</w:t>
            </w:r>
          </w:p>
          <w:p w14:paraId="1F44ACB5">
            <w:pPr>
              <w:widowControl w:val="0"/>
              <w:numPr>
                <w:ilvl w:val="0"/>
                <w:numId w:val="0"/>
              </w:numPr>
              <w:spacing w:line="240" w:lineRule="auto"/>
              <w:jc w:val="left"/>
              <w:rPr>
                <w:rFonts w:hint="eastAsia" w:ascii="楷体_GB2312" w:hAnsi="楷体_GB2312" w:eastAsia="楷体_GB2312" w:cs="楷体_GB2312"/>
                <w:lang w:val="en-US" w:eastAsia="zh-Hans"/>
              </w:rPr>
            </w:pPr>
            <w:r>
              <w:rPr>
                <w:rFonts w:hint="eastAsia" w:ascii="楷体_GB2312" w:hAnsi="楷体_GB2312" w:eastAsia="楷体_GB2312" w:cs="楷体_GB2312"/>
                <w:lang w:val="en-US" w:eastAsia="zh-Hans"/>
              </w:rPr>
              <w:t>结论：人工编写规则的速度永远赶不上现实世界变化的复杂度。这就是“瓶颈”——人类专家无法将隐性知识完全显性化为成千上万条无冲突的逻辑规则。</w:t>
            </w:r>
          </w:p>
          <w:p w14:paraId="7A99A219">
            <w:pPr>
              <w:widowControl w:val="0"/>
              <w:numPr>
                <w:ilvl w:val="0"/>
                <w:numId w:val="0"/>
              </w:numPr>
              <w:spacing w:line="240" w:lineRule="auto"/>
              <w:jc w:val="left"/>
              <w:rPr>
                <w:rFonts w:hint="eastAsia" w:ascii="楷体_GB2312" w:hAnsi="楷体_GB2312" w:eastAsia="楷体_GB2312" w:cs="楷体_GB2312"/>
                <w:lang w:val="en-US" w:eastAsia="zh-Hans"/>
              </w:rPr>
            </w:pPr>
            <w:r>
              <w:rPr>
                <w:rFonts w:hint="eastAsia" w:ascii="楷体_GB2312" w:hAnsi="楷体_GB2312" w:eastAsia="楷体_GB2312" w:cs="楷体_GB2312"/>
                <w:lang w:val="en-US" w:eastAsia="zh-Hans"/>
              </w:rPr>
              <w:t>2. 维度二：隐性知识与“知道如何”vs“知道什么” (Tacit Knowledge)</w:t>
            </w:r>
          </w:p>
          <w:p w14:paraId="19A75E67">
            <w:pPr>
              <w:widowControl w:val="0"/>
              <w:numPr>
                <w:ilvl w:val="0"/>
                <w:numId w:val="0"/>
              </w:numPr>
              <w:spacing w:line="240" w:lineRule="auto"/>
              <w:jc w:val="left"/>
              <w:rPr>
                <w:rFonts w:hint="eastAsia" w:ascii="楷体_GB2312" w:hAnsi="楷体_GB2312" w:eastAsia="楷体_GB2312" w:cs="楷体_GB2312"/>
                <w:lang w:val="en-US" w:eastAsia="zh-Hans"/>
              </w:rPr>
            </w:pPr>
            <w:r>
              <w:rPr>
                <w:rFonts w:hint="eastAsia" w:ascii="楷体_GB2312" w:hAnsi="楷体_GB2312" w:eastAsia="楷体_GB2312" w:cs="楷体_GB2312"/>
                <w:lang w:val="en-US" w:eastAsia="zh-Hans"/>
              </w:rPr>
              <w:t>核心观点：人类很多知识是“只可意会，不可言传”的。</w:t>
            </w:r>
          </w:p>
          <w:p w14:paraId="6616B047">
            <w:pPr>
              <w:widowControl w:val="0"/>
              <w:numPr>
                <w:ilvl w:val="0"/>
                <w:numId w:val="0"/>
              </w:numPr>
              <w:spacing w:line="240" w:lineRule="auto"/>
              <w:jc w:val="left"/>
              <w:rPr>
                <w:rFonts w:hint="eastAsia" w:ascii="楷体_GB2312" w:hAnsi="楷体_GB2312" w:eastAsia="楷体_GB2312" w:cs="楷体_GB2312"/>
                <w:lang w:val="en-US" w:eastAsia="zh-Hans"/>
              </w:rPr>
            </w:pPr>
            <w:r>
              <w:rPr>
                <w:rFonts w:hint="eastAsia" w:ascii="楷体_GB2312" w:hAnsi="楷体_GB2312" w:eastAsia="楷体_GB2312" w:cs="楷体_GB2312"/>
                <w:lang w:val="en-US" w:eastAsia="zh-Hans"/>
              </w:rPr>
              <w:t>讨论切入点：</w:t>
            </w:r>
          </w:p>
          <w:p w14:paraId="6F7D8F5D">
            <w:pPr>
              <w:widowControl w:val="0"/>
              <w:numPr>
                <w:ilvl w:val="0"/>
                <w:numId w:val="0"/>
              </w:numPr>
              <w:spacing w:line="240" w:lineRule="auto"/>
              <w:jc w:val="left"/>
              <w:rPr>
                <w:rFonts w:hint="eastAsia" w:ascii="楷体_GB2312" w:hAnsi="楷体_GB2312" w:eastAsia="楷体_GB2312" w:cs="楷体_GB2312"/>
                <w:lang w:val="en-US" w:eastAsia="zh-Hans"/>
              </w:rPr>
            </w:pPr>
            <w:r>
              <w:rPr>
                <w:rFonts w:hint="eastAsia" w:ascii="楷体_GB2312" w:hAnsi="楷体_GB2312" w:eastAsia="楷体_GB2312" w:cs="楷体_GB2312"/>
                <w:b/>
                <w:bCs/>
                <w:lang w:val="en-US" w:eastAsia="zh-Hans"/>
              </w:rPr>
              <w:t>师：“请一位同学描述一下，你是如何保持自行车平衡的？请用精确的语言（规则）告诉机器人。”</w:t>
            </w:r>
          </w:p>
          <w:p w14:paraId="37A12511">
            <w:pPr>
              <w:widowControl w:val="0"/>
              <w:numPr>
                <w:ilvl w:val="0"/>
                <w:numId w:val="0"/>
              </w:numPr>
              <w:spacing w:line="240" w:lineRule="auto"/>
              <w:jc w:val="left"/>
              <w:rPr>
                <w:rFonts w:hint="eastAsia" w:ascii="楷体_GB2312" w:hAnsi="楷体_GB2312" w:eastAsia="楷体_GB2312" w:cs="楷体_GB2312"/>
                <w:lang w:val="en-US" w:eastAsia="zh-Hans"/>
              </w:rPr>
            </w:pPr>
            <w:r>
              <w:rPr>
                <w:rFonts w:hint="eastAsia" w:ascii="楷体_GB2312" w:hAnsi="楷体_GB2312" w:eastAsia="楷体_GB2312" w:cs="楷体_GB2312"/>
                <w:lang w:val="en-US" w:eastAsia="zh-Hans"/>
              </w:rPr>
              <w:t>生：“感觉要倒了就往那边歪一点...凭感觉...”</w:t>
            </w:r>
          </w:p>
          <w:p w14:paraId="133428B2">
            <w:pPr>
              <w:widowControl w:val="0"/>
              <w:numPr>
                <w:ilvl w:val="0"/>
                <w:numId w:val="0"/>
              </w:numPr>
              <w:spacing w:line="240" w:lineRule="auto"/>
              <w:jc w:val="left"/>
              <w:rPr>
                <w:rFonts w:hint="eastAsia" w:ascii="楷体_GB2312" w:hAnsi="楷体_GB2312" w:eastAsia="楷体_GB2312" w:cs="楷体_GB2312"/>
                <w:lang w:val="en-US" w:eastAsia="zh-Hans"/>
              </w:rPr>
            </w:pPr>
            <w:r>
              <w:rPr>
                <w:rFonts w:hint="eastAsia" w:ascii="楷体_GB2312" w:hAnsi="楷体_GB2312" w:eastAsia="楷体_GB2312" w:cs="楷体_GB2312"/>
                <w:lang w:val="en-US" w:eastAsia="zh-Hans"/>
              </w:rPr>
              <w:t>师（追问）：“这个‘感觉’</w:t>
            </w:r>
            <w:r>
              <w:rPr>
                <w:rFonts w:hint="eastAsia" w:ascii="楷体_GB2312" w:hAnsi="楷体_GB2312" w:eastAsia="楷体_GB2312" w:cs="楷体_GB2312"/>
                <w:b/>
                <w:bCs/>
                <w:lang w:val="en-US" w:eastAsia="zh-Hans"/>
              </w:rPr>
              <w:t>怎么转化成代码</w:t>
            </w:r>
            <w:r>
              <w:rPr>
                <w:rFonts w:hint="eastAsia" w:ascii="楷体_GB2312" w:hAnsi="楷体_GB2312" w:eastAsia="楷体_GB2312" w:cs="楷体_GB2312"/>
                <w:lang w:val="en-US" w:eastAsia="zh-Hans"/>
              </w:rPr>
              <w:t>？是‘当倾斜角大于5度时，车把向左转15度’吗？如果是顺风呢？如果是路面湿滑呢？”</w:t>
            </w:r>
          </w:p>
          <w:p w14:paraId="62324E82">
            <w:pPr>
              <w:widowControl w:val="0"/>
              <w:numPr>
                <w:ilvl w:val="0"/>
                <w:numId w:val="0"/>
              </w:numPr>
              <w:spacing w:line="240" w:lineRule="auto"/>
              <w:jc w:val="left"/>
              <w:rPr>
                <w:rFonts w:hint="eastAsia" w:ascii="楷体_GB2312" w:hAnsi="楷体_GB2312" w:eastAsia="楷体_GB2312" w:cs="楷体_GB2312"/>
                <w:lang w:val="en-US" w:eastAsia="zh-Hans"/>
              </w:rPr>
            </w:pPr>
            <w:r>
              <w:rPr>
                <w:rFonts w:hint="eastAsia" w:ascii="楷体_GB2312" w:hAnsi="楷体_GB2312" w:eastAsia="楷体_GB2312" w:cs="楷体_GB2312"/>
                <w:lang w:val="en-US" w:eastAsia="zh-Hans"/>
              </w:rPr>
              <w:t>哲学引申：引用波兰尼（Michael Polanyi）的名言：“我们知道的，比我们能说出来的多。” (We know more than we can tell.)</w:t>
            </w:r>
          </w:p>
          <w:p w14:paraId="50C7D992">
            <w:pPr>
              <w:widowControl w:val="0"/>
              <w:numPr>
                <w:ilvl w:val="0"/>
                <w:numId w:val="0"/>
              </w:numPr>
              <w:spacing w:line="240" w:lineRule="auto"/>
              <w:jc w:val="left"/>
              <w:rPr>
                <w:rFonts w:hint="eastAsia" w:ascii="楷体_GB2312" w:hAnsi="楷体_GB2312" w:eastAsia="楷体_GB2312" w:cs="楷体_GB2312"/>
                <w:lang w:val="en-US" w:eastAsia="zh-Hans"/>
              </w:rPr>
            </w:pPr>
            <w:r>
              <w:rPr>
                <w:rFonts w:hint="eastAsia" w:ascii="楷体_GB2312" w:hAnsi="楷体_GB2312" w:eastAsia="楷体_GB2312" w:cs="楷体_GB2312"/>
                <w:lang w:val="en-US" w:eastAsia="zh-Hans"/>
              </w:rPr>
              <w:t>深度追问：</w:t>
            </w:r>
          </w:p>
          <w:p w14:paraId="0CA85140">
            <w:pPr>
              <w:widowControl w:val="0"/>
              <w:numPr>
                <w:ilvl w:val="0"/>
                <w:numId w:val="0"/>
              </w:numPr>
              <w:spacing w:line="240" w:lineRule="auto"/>
              <w:jc w:val="left"/>
              <w:rPr>
                <w:rFonts w:hint="eastAsia" w:ascii="楷体_GB2312" w:hAnsi="楷体_GB2312" w:eastAsia="楷体_GB2312" w:cs="楷体_GB2312"/>
                <w:b/>
                <w:bCs/>
                <w:lang w:val="en-US" w:eastAsia="zh-Hans"/>
              </w:rPr>
            </w:pPr>
            <w:r>
              <w:rPr>
                <w:rFonts w:hint="eastAsia" w:ascii="楷体_GB2312" w:hAnsi="楷体_GB2312" w:eastAsia="楷体_GB2312" w:cs="楷体_GB2312"/>
                <w:b/>
                <w:bCs/>
                <w:lang w:val="en-US" w:eastAsia="zh-Hans"/>
              </w:rPr>
              <w:t>“人脸识别、语音语调的情感判断、骑自行车、游泳，这些人类习以为常的技能，有多少是可以通过‘语言规则’传授的？”</w:t>
            </w:r>
          </w:p>
          <w:p w14:paraId="1222BF6A">
            <w:pPr>
              <w:widowControl w:val="0"/>
              <w:numPr>
                <w:ilvl w:val="0"/>
                <w:numId w:val="0"/>
              </w:numPr>
              <w:spacing w:line="240" w:lineRule="auto"/>
              <w:jc w:val="left"/>
              <w:rPr>
                <w:rFonts w:hint="eastAsia" w:ascii="楷体_GB2312" w:hAnsi="楷体_GB2312" w:eastAsia="楷体_GB2312" w:cs="楷体_GB2312"/>
                <w:b/>
                <w:bCs/>
                <w:lang w:val="en-US" w:eastAsia="zh-Hans"/>
              </w:rPr>
            </w:pPr>
            <w:r>
              <w:rPr>
                <w:rFonts w:hint="eastAsia" w:ascii="楷体_GB2312" w:hAnsi="楷体_GB2312" w:eastAsia="楷体_GB2312" w:cs="楷体_GB2312"/>
                <w:b/>
                <w:bCs/>
                <w:lang w:val="en-US" w:eastAsia="zh-Hans"/>
              </w:rPr>
              <w:t>“如果知识无法被语言化，符号主义（依赖语言和逻辑符号）还能学到这些技能吗？”</w:t>
            </w:r>
          </w:p>
          <w:p w14:paraId="4BDD9FEC">
            <w:pPr>
              <w:widowControl w:val="0"/>
              <w:numPr>
                <w:ilvl w:val="0"/>
                <w:numId w:val="0"/>
              </w:numPr>
              <w:spacing w:line="240" w:lineRule="auto"/>
              <w:jc w:val="left"/>
              <w:rPr>
                <w:rFonts w:hint="eastAsia" w:ascii="楷体_GB2312" w:hAnsi="楷体_GB2312" w:eastAsia="楷体_GB2312" w:cs="楷体_GB2312"/>
                <w:lang w:val="en-US" w:eastAsia="zh-Hans"/>
              </w:rPr>
            </w:pPr>
            <w:r>
              <w:rPr>
                <w:rFonts w:hint="eastAsia" w:ascii="楷体_GB2312" w:hAnsi="楷体_GB2312" w:eastAsia="楷体_GB2312" w:cs="楷体_GB2312"/>
                <w:lang w:val="en-US" w:eastAsia="zh-Hans"/>
              </w:rPr>
              <w:t>结论：符号主义只能处理显性知识（Explicit Knowledge），而对人类大量的隐性知识（Tacit Knowledge）束手无策。这是其致命的先天缺陷。</w:t>
            </w:r>
          </w:p>
          <w:p w14:paraId="6962838D">
            <w:pPr>
              <w:widowControl w:val="0"/>
              <w:numPr>
                <w:ilvl w:val="0"/>
                <w:numId w:val="0"/>
              </w:numPr>
              <w:spacing w:line="240" w:lineRule="auto"/>
              <w:jc w:val="left"/>
              <w:rPr>
                <w:rFonts w:hint="eastAsia" w:ascii="楷体_GB2312" w:hAnsi="楷体_GB2312" w:eastAsia="楷体_GB2312" w:cs="楷体_GB2312"/>
                <w:lang w:val="en-US" w:eastAsia="zh-Hans"/>
              </w:rPr>
            </w:pPr>
            <w:r>
              <w:rPr>
                <w:rFonts w:hint="eastAsia" w:ascii="楷体_GB2312" w:hAnsi="楷体_GB2312" w:eastAsia="楷体_GB2312" w:cs="楷体_GB2312"/>
                <w:lang w:val="en-US" w:eastAsia="zh-Hans"/>
              </w:rPr>
              <w:t>3. 维度三：常识推理的困境 (The Common Sense Problem)</w:t>
            </w:r>
          </w:p>
          <w:p w14:paraId="3285F8F3">
            <w:pPr>
              <w:widowControl w:val="0"/>
              <w:numPr>
                <w:ilvl w:val="0"/>
                <w:numId w:val="0"/>
              </w:numPr>
              <w:spacing w:line="240" w:lineRule="auto"/>
              <w:jc w:val="left"/>
              <w:rPr>
                <w:rFonts w:hint="eastAsia" w:ascii="楷体_GB2312" w:hAnsi="楷体_GB2312" w:eastAsia="楷体_GB2312" w:cs="楷体_GB2312"/>
                <w:lang w:val="en-US" w:eastAsia="zh-Hans"/>
              </w:rPr>
            </w:pPr>
            <w:r>
              <w:rPr>
                <w:rFonts w:hint="eastAsia" w:ascii="楷体_GB2312" w:hAnsi="楷体_GB2312" w:eastAsia="楷体_GB2312" w:cs="楷体_GB2312"/>
                <w:lang w:val="en-US" w:eastAsia="zh-Hans"/>
              </w:rPr>
              <w:t>核心观点：机器缺乏人类与生俱来的“常识库”。</w:t>
            </w:r>
          </w:p>
          <w:p w14:paraId="015EDE5E">
            <w:pPr>
              <w:widowControl w:val="0"/>
              <w:numPr>
                <w:ilvl w:val="0"/>
                <w:numId w:val="0"/>
              </w:numPr>
              <w:spacing w:line="240" w:lineRule="auto"/>
              <w:jc w:val="left"/>
              <w:rPr>
                <w:rFonts w:hint="eastAsia" w:ascii="楷体_GB2312" w:hAnsi="楷体_GB2312" w:eastAsia="楷体_GB2312" w:cs="楷体_GB2312"/>
                <w:lang w:val="en-US" w:eastAsia="zh-Hans"/>
              </w:rPr>
            </w:pPr>
            <w:r>
              <w:rPr>
                <w:rFonts w:hint="eastAsia" w:ascii="楷体_GB2312" w:hAnsi="楷体_GB2312" w:eastAsia="楷体_GB2312" w:cs="楷体_GB2312"/>
                <w:lang w:val="en-US" w:eastAsia="zh-Hans"/>
              </w:rPr>
              <w:t>讨论切入点：</w:t>
            </w:r>
          </w:p>
          <w:p w14:paraId="500CF7E9">
            <w:pPr>
              <w:widowControl w:val="0"/>
              <w:numPr>
                <w:ilvl w:val="0"/>
                <w:numId w:val="0"/>
              </w:numPr>
              <w:spacing w:line="240" w:lineRule="auto"/>
              <w:jc w:val="left"/>
              <w:rPr>
                <w:rFonts w:hint="eastAsia" w:ascii="楷体_GB2312" w:hAnsi="楷体_GB2312" w:eastAsia="楷体_GB2312" w:cs="楷体_GB2312"/>
                <w:lang w:val="en-US" w:eastAsia="zh-Hans"/>
              </w:rPr>
            </w:pPr>
            <w:r>
              <w:rPr>
                <w:rFonts w:hint="eastAsia" w:ascii="楷体_GB2312" w:hAnsi="楷体_GB2312" w:eastAsia="楷体_GB2312" w:cs="楷体_GB2312"/>
                <w:lang w:val="en-US" w:eastAsia="zh-Hans"/>
              </w:rPr>
              <w:t>师：“阅读这句话：‘奖杯放不进箱子里，因为它太大了。’请问，‘它’指的是奖杯还是箱子？”</w:t>
            </w:r>
          </w:p>
          <w:p w14:paraId="1E67BA10">
            <w:pPr>
              <w:widowControl w:val="0"/>
              <w:numPr>
                <w:ilvl w:val="0"/>
                <w:numId w:val="0"/>
              </w:numPr>
              <w:spacing w:line="240" w:lineRule="auto"/>
              <w:jc w:val="left"/>
              <w:rPr>
                <w:rFonts w:hint="eastAsia" w:ascii="楷体_GB2312" w:hAnsi="楷体_GB2312" w:eastAsia="楷体_GB2312" w:cs="楷体_GB2312"/>
                <w:lang w:val="en-US" w:eastAsia="zh-Hans"/>
              </w:rPr>
            </w:pPr>
            <w:r>
              <w:rPr>
                <w:rFonts w:hint="eastAsia" w:ascii="楷体_GB2312" w:hAnsi="楷体_GB2312" w:eastAsia="楷体_GB2312" w:cs="楷体_GB2312"/>
                <w:lang w:val="en-US" w:eastAsia="zh-Hans"/>
              </w:rPr>
              <w:t>生：“奖杯。”</w:t>
            </w:r>
          </w:p>
          <w:p w14:paraId="46D81143">
            <w:pPr>
              <w:widowControl w:val="0"/>
              <w:numPr>
                <w:ilvl w:val="0"/>
                <w:numId w:val="0"/>
              </w:numPr>
              <w:spacing w:line="240" w:lineRule="auto"/>
              <w:jc w:val="left"/>
              <w:rPr>
                <w:rFonts w:hint="eastAsia" w:ascii="楷体_GB2312" w:hAnsi="楷体_GB2312" w:eastAsia="楷体_GB2312" w:cs="楷体_GB2312"/>
                <w:lang w:val="en-US" w:eastAsia="zh-Hans"/>
              </w:rPr>
            </w:pPr>
            <w:r>
              <w:rPr>
                <w:rFonts w:hint="eastAsia" w:ascii="楷体_GB2312" w:hAnsi="楷体_GB2312" w:eastAsia="楷体_GB2312" w:cs="楷体_GB2312"/>
                <w:lang w:val="en-US" w:eastAsia="zh-Hans"/>
              </w:rPr>
              <w:t>师：“再读这句：‘奖杯放不进箱子里，因为它太小了。’请问，‘它’指的是谁？”</w:t>
            </w:r>
          </w:p>
          <w:p w14:paraId="5EFF34CA">
            <w:pPr>
              <w:widowControl w:val="0"/>
              <w:numPr>
                <w:ilvl w:val="0"/>
                <w:numId w:val="0"/>
              </w:numPr>
              <w:spacing w:line="240" w:lineRule="auto"/>
              <w:jc w:val="left"/>
              <w:rPr>
                <w:rFonts w:hint="eastAsia" w:ascii="楷体_GB2312" w:hAnsi="楷体_GB2312" w:eastAsia="楷体_GB2312" w:cs="楷体_GB2312"/>
                <w:lang w:val="en-US" w:eastAsia="zh-Hans"/>
              </w:rPr>
            </w:pPr>
            <w:r>
              <w:rPr>
                <w:rFonts w:hint="eastAsia" w:ascii="楷体_GB2312" w:hAnsi="楷体_GB2312" w:eastAsia="楷体_GB2312" w:cs="楷体_GB2312"/>
                <w:lang w:val="en-US" w:eastAsia="zh-Hans"/>
              </w:rPr>
              <w:t>生：“箱子。”</w:t>
            </w:r>
          </w:p>
          <w:p w14:paraId="3847CCB2">
            <w:pPr>
              <w:widowControl w:val="0"/>
              <w:numPr>
                <w:ilvl w:val="0"/>
                <w:numId w:val="0"/>
              </w:numPr>
              <w:spacing w:line="240" w:lineRule="auto"/>
              <w:jc w:val="left"/>
              <w:rPr>
                <w:rFonts w:hint="eastAsia" w:ascii="楷体_GB2312" w:hAnsi="楷体_GB2312" w:eastAsia="楷体_GB2312" w:cs="楷体_GB2312"/>
                <w:lang w:val="en-US" w:eastAsia="zh-Hans"/>
              </w:rPr>
            </w:pPr>
            <w:r>
              <w:rPr>
                <w:rFonts w:hint="eastAsia" w:ascii="楷体_GB2312" w:hAnsi="楷体_GB2312" w:eastAsia="楷体_GB2312" w:cs="楷体_GB2312"/>
                <w:lang w:val="en-US" w:eastAsia="zh-Hans"/>
              </w:rPr>
              <w:t>师（追问）：“你刚才用了什么语法规则来判断‘它’指代谁？形容词‘大’或‘小’修饰的是前面的名词吗？为什么第一句‘大’指代奖杯，第二句‘小’指代箱子？”</w:t>
            </w:r>
          </w:p>
          <w:p w14:paraId="185CB32D">
            <w:pPr>
              <w:widowControl w:val="0"/>
              <w:numPr>
                <w:ilvl w:val="0"/>
                <w:numId w:val="0"/>
              </w:numPr>
              <w:spacing w:line="240" w:lineRule="auto"/>
              <w:jc w:val="left"/>
              <w:rPr>
                <w:rFonts w:hint="eastAsia" w:ascii="楷体_GB2312" w:hAnsi="楷体_GB2312" w:eastAsia="楷体_GB2312" w:cs="楷体_GB2312"/>
                <w:lang w:val="en-US" w:eastAsia="zh-Hans"/>
              </w:rPr>
            </w:pPr>
            <w:r>
              <w:rPr>
                <w:rFonts w:hint="eastAsia" w:ascii="楷体_GB2312" w:hAnsi="楷体_GB2312" w:eastAsia="楷体_GB2312" w:cs="楷体_GB2312"/>
                <w:lang w:val="en-US" w:eastAsia="zh-Hans"/>
              </w:rPr>
              <w:t>分析：这不是语法问题，是物理常识（物体体积与容器容积的关系）。人类拥有海量的常识（重力、固体不可穿透、因果律等），而符号主义系统需要人工一条条输入这些常识。</w:t>
            </w:r>
          </w:p>
          <w:p w14:paraId="4B21C39A">
            <w:pPr>
              <w:widowControl w:val="0"/>
              <w:numPr>
                <w:ilvl w:val="0"/>
                <w:numId w:val="0"/>
              </w:numPr>
              <w:spacing w:line="240" w:lineRule="auto"/>
              <w:jc w:val="left"/>
              <w:rPr>
                <w:rFonts w:hint="eastAsia" w:ascii="楷体_GB2312" w:hAnsi="楷体_GB2312" w:eastAsia="楷体_GB2312" w:cs="楷体_GB2312"/>
                <w:lang w:val="en-US" w:eastAsia="zh-Hans"/>
              </w:rPr>
            </w:pPr>
            <w:r>
              <w:rPr>
                <w:rFonts w:hint="eastAsia" w:ascii="楷体_GB2312" w:hAnsi="楷体_GB2312" w:eastAsia="楷体_GB2312" w:cs="楷体_GB2312"/>
                <w:lang w:val="en-US" w:eastAsia="zh-Hans"/>
              </w:rPr>
              <w:t>深度追问：</w:t>
            </w:r>
          </w:p>
          <w:p w14:paraId="630430C3">
            <w:pPr>
              <w:widowControl w:val="0"/>
              <w:numPr>
                <w:ilvl w:val="0"/>
                <w:numId w:val="0"/>
              </w:numPr>
              <w:spacing w:line="240" w:lineRule="auto"/>
              <w:jc w:val="left"/>
              <w:rPr>
                <w:rFonts w:hint="eastAsia" w:ascii="楷体_GB2312" w:hAnsi="楷体_GB2312" w:eastAsia="楷体_GB2312" w:cs="楷体_GB2312"/>
                <w:lang w:val="en-US" w:eastAsia="zh-Hans"/>
              </w:rPr>
            </w:pPr>
            <w:r>
              <w:rPr>
                <w:rFonts w:hint="eastAsia" w:ascii="楷体_GB2312" w:hAnsi="楷体_GB2312" w:eastAsia="楷体_GB2312" w:cs="楷体_GB2312"/>
                <w:lang w:val="en-US" w:eastAsia="zh-Hans"/>
              </w:rPr>
              <w:t>“人类从小到大学了多少条常识？10万条？100万条？”</w:t>
            </w:r>
          </w:p>
          <w:p w14:paraId="5F185D4C">
            <w:pPr>
              <w:widowControl w:val="0"/>
              <w:numPr>
                <w:ilvl w:val="0"/>
                <w:numId w:val="0"/>
              </w:numPr>
              <w:spacing w:line="240" w:lineRule="auto"/>
              <w:jc w:val="left"/>
              <w:rPr>
                <w:rFonts w:hint="eastAsia" w:ascii="楷体_GB2312" w:hAnsi="楷体_GB2312" w:eastAsia="楷体_GB2312" w:cs="楷体_GB2312"/>
                <w:lang w:val="en-US" w:eastAsia="zh-Hans"/>
              </w:rPr>
            </w:pPr>
            <w:r>
              <w:rPr>
                <w:rFonts w:hint="eastAsia" w:ascii="楷体_GB2312" w:hAnsi="楷体_GB2312" w:eastAsia="楷体_GB2312" w:cs="楷体_GB2312"/>
                <w:lang w:val="en-US" w:eastAsia="zh-Hans"/>
              </w:rPr>
              <w:t>“如果要构建一个像人一样聪明的AI，是否需要人工输入这100万条常识？谁来写？写完需要多少年？”</w:t>
            </w:r>
          </w:p>
          <w:p w14:paraId="0EDD77CE">
            <w:pPr>
              <w:widowControl w:val="0"/>
              <w:numPr>
                <w:ilvl w:val="0"/>
                <w:numId w:val="0"/>
              </w:numPr>
              <w:spacing w:line="240" w:lineRule="auto"/>
              <w:jc w:val="left"/>
              <w:rPr>
                <w:rFonts w:hint="eastAsia" w:ascii="楷体_GB2312" w:hAnsi="楷体_GB2312" w:eastAsia="楷体_GB2312" w:cs="楷体_GB2312"/>
                <w:lang w:val="en-US" w:eastAsia="zh-Hans"/>
              </w:rPr>
            </w:pPr>
            <w:r>
              <w:rPr>
                <w:rFonts w:hint="eastAsia" w:ascii="楷体_GB2312" w:hAnsi="楷体_GB2312" w:eastAsia="楷体_GB2312" w:cs="楷体_GB2312"/>
                <w:lang w:val="en-US" w:eastAsia="zh-Hans"/>
              </w:rPr>
              <w:t>结论：常识的规模过于庞大且琐碎，人工构建常识库（如Cyc项目耗时几十年仍未完成）是不现实的。这导致了符号主义系统在开放世界中显得“愚蠢”。</w:t>
            </w:r>
          </w:p>
          <w:p w14:paraId="799D83CE">
            <w:pPr>
              <w:widowControl w:val="0"/>
              <w:numPr>
                <w:ilvl w:val="0"/>
                <w:numId w:val="0"/>
              </w:numPr>
              <w:spacing w:line="240" w:lineRule="auto"/>
              <w:jc w:val="left"/>
              <w:rPr>
                <w:rFonts w:hint="eastAsia" w:ascii="楷体_GB2312" w:hAnsi="楷体_GB2312" w:eastAsia="楷体_GB2312" w:cs="楷体_GB2312"/>
                <w:lang w:val="en-US" w:eastAsia="zh-Hans"/>
              </w:rPr>
            </w:pPr>
            <w:r>
              <w:rPr>
                <w:rFonts w:hint="eastAsia" w:ascii="楷体_GB2312" w:hAnsi="楷体_GB2312" w:eastAsia="楷体_GB2312" w:cs="楷体_GB2312"/>
                <w:lang w:val="en-US" w:eastAsia="zh-Hans"/>
              </w:rPr>
              <w:t>4. 维度四：脆弱性与泛化能力 (Fragility &amp; Generalization)</w:t>
            </w:r>
          </w:p>
          <w:p w14:paraId="6EF31BF6">
            <w:pPr>
              <w:widowControl w:val="0"/>
              <w:numPr>
                <w:ilvl w:val="0"/>
                <w:numId w:val="0"/>
              </w:numPr>
              <w:spacing w:line="240" w:lineRule="auto"/>
              <w:jc w:val="left"/>
              <w:rPr>
                <w:rFonts w:hint="eastAsia" w:ascii="楷体_GB2312" w:hAnsi="楷体_GB2312" w:eastAsia="楷体_GB2312" w:cs="楷体_GB2312"/>
                <w:lang w:val="en-US" w:eastAsia="zh-Hans"/>
              </w:rPr>
            </w:pPr>
            <w:r>
              <w:rPr>
                <w:rFonts w:hint="eastAsia" w:ascii="楷体_GB2312" w:hAnsi="楷体_GB2312" w:eastAsia="楷体_GB2312" w:cs="楷体_GB2312"/>
                <w:lang w:val="en-US" w:eastAsia="zh-Hans"/>
              </w:rPr>
              <w:t>核心观点：基于规则的系统极其脆弱，稍微越界就崩溃。</w:t>
            </w:r>
          </w:p>
          <w:p w14:paraId="03525D14">
            <w:pPr>
              <w:widowControl w:val="0"/>
              <w:numPr>
                <w:ilvl w:val="0"/>
                <w:numId w:val="0"/>
              </w:numPr>
              <w:spacing w:line="240" w:lineRule="auto"/>
              <w:jc w:val="left"/>
              <w:rPr>
                <w:rFonts w:hint="eastAsia" w:ascii="楷体_GB2312" w:hAnsi="楷体_GB2312" w:eastAsia="楷体_GB2312" w:cs="楷体_GB2312"/>
                <w:lang w:val="en-US" w:eastAsia="zh-Hans"/>
              </w:rPr>
            </w:pPr>
            <w:r>
              <w:rPr>
                <w:rFonts w:hint="eastAsia" w:ascii="楷体_GB2312" w:hAnsi="楷体_GB2312" w:eastAsia="楷体_GB2312" w:cs="楷体_GB2312"/>
                <w:lang w:val="en-US" w:eastAsia="zh-Hans"/>
              </w:rPr>
              <w:t>讨论切入点：</w:t>
            </w:r>
          </w:p>
          <w:p w14:paraId="514F4A9F">
            <w:pPr>
              <w:widowControl w:val="0"/>
              <w:numPr>
                <w:ilvl w:val="0"/>
                <w:numId w:val="0"/>
              </w:numPr>
              <w:spacing w:line="240" w:lineRule="auto"/>
              <w:jc w:val="left"/>
              <w:rPr>
                <w:rFonts w:hint="eastAsia" w:ascii="楷体_GB2312" w:hAnsi="楷体_GB2312" w:eastAsia="楷体_GB2312" w:cs="楷体_GB2312"/>
                <w:lang w:val="en-US" w:eastAsia="zh-Hans"/>
              </w:rPr>
            </w:pPr>
            <w:r>
              <w:rPr>
                <w:rFonts w:hint="eastAsia" w:ascii="楷体_GB2312" w:hAnsi="楷体_GB2312" w:eastAsia="楷体_GB2312" w:cs="楷体_GB2312"/>
                <w:lang w:val="en-US" w:eastAsia="zh-Hans"/>
              </w:rPr>
              <w:t>师：“如果一个医疗诊断专家系统，规则是‘发烧+咳嗽=流感’。现在来了一个病人，‘发烧+咳嗽+皮疹’，系统会怎么判断？”</w:t>
            </w:r>
          </w:p>
          <w:p w14:paraId="0D4A2BB1">
            <w:pPr>
              <w:widowControl w:val="0"/>
              <w:numPr>
                <w:ilvl w:val="0"/>
                <w:numId w:val="0"/>
              </w:numPr>
              <w:spacing w:line="240" w:lineRule="auto"/>
              <w:jc w:val="left"/>
              <w:rPr>
                <w:rFonts w:hint="eastAsia" w:ascii="楷体_GB2312" w:hAnsi="楷体_GB2312" w:eastAsia="楷体_GB2312" w:cs="楷体_GB2312"/>
                <w:lang w:val="en-US" w:eastAsia="zh-Hans"/>
              </w:rPr>
            </w:pPr>
            <w:r>
              <w:rPr>
                <w:rFonts w:hint="eastAsia" w:ascii="楷体_GB2312" w:hAnsi="楷体_GB2312" w:eastAsia="楷体_GB2312" w:cs="楷体_GB2312"/>
                <w:lang w:val="en-US" w:eastAsia="zh-Hans"/>
              </w:rPr>
              <w:t>生：“可能匹配失败，或者报错，因为它没学过‘皮疹’这个条件。”</w:t>
            </w:r>
          </w:p>
          <w:p w14:paraId="281E4EDC">
            <w:pPr>
              <w:widowControl w:val="0"/>
              <w:numPr>
                <w:ilvl w:val="0"/>
                <w:numId w:val="0"/>
              </w:numPr>
              <w:spacing w:line="240" w:lineRule="auto"/>
              <w:jc w:val="left"/>
              <w:rPr>
                <w:rFonts w:hint="eastAsia" w:ascii="楷体_GB2312" w:hAnsi="楷体_GB2312" w:eastAsia="楷体_GB2312" w:cs="楷体_GB2312"/>
                <w:lang w:val="en-US" w:eastAsia="zh-Hans"/>
              </w:rPr>
            </w:pPr>
            <w:r>
              <w:rPr>
                <w:rFonts w:hint="eastAsia" w:ascii="楷体_GB2312" w:hAnsi="楷体_GB2312" w:eastAsia="楷体_GB2312" w:cs="楷体_GB2312"/>
                <w:lang w:val="en-US" w:eastAsia="zh-Hans"/>
              </w:rPr>
              <w:t>师（对比）：“如果是人类医生，看到‘皮疹’，会直接排除流感吗？还是会结合经验猜测可能是某种特殊病毒？人类可以‘举一反三’，机器行吗？”</w:t>
            </w:r>
          </w:p>
          <w:p w14:paraId="2057E421">
            <w:pPr>
              <w:widowControl w:val="0"/>
              <w:numPr>
                <w:ilvl w:val="0"/>
                <w:numId w:val="0"/>
              </w:numPr>
              <w:spacing w:line="240" w:lineRule="auto"/>
              <w:jc w:val="left"/>
              <w:rPr>
                <w:rFonts w:hint="eastAsia" w:ascii="楷体_GB2312" w:hAnsi="楷体_GB2312" w:eastAsia="楷体_GB2312" w:cs="楷体_GB2312"/>
                <w:lang w:val="en-US" w:eastAsia="zh-Hans"/>
              </w:rPr>
            </w:pPr>
            <w:r>
              <w:rPr>
                <w:rFonts w:hint="eastAsia" w:ascii="楷体_GB2312" w:hAnsi="楷体_GB2312" w:eastAsia="楷体_GB2312" w:cs="楷体_GB2312"/>
                <w:lang w:val="en-US" w:eastAsia="zh-Hans"/>
              </w:rPr>
              <w:t>深度追问：</w:t>
            </w:r>
          </w:p>
          <w:p w14:paraId="30185B8B">
            <w:pPr>
              <w:widowControl w:val="0"/>
              <w:numPr>
                <w:ilvl w:val="0"/>
                <w:numId w:val="0"/>
              </w:numPr>
              <w:spacing w:line="240" w:lineRule="auto"/>
              <w:jc w:val="left"/>
              <w:rPr>
                <w:rFonts w:hint="eastAsia" w:ascii="楷体_GB2312" w:hAnsi="楷体_GB2312" w:eastAsia="楷体_GB2312" w:cs="楷体_GB2312"/>
                <w:lang w:val="en-US" w:eastAsia="zh-Hans"/>
              </w:rPr>
            </w:pPr>
            <w:r>
              <w:rPr>
                <w:rFonts w:hint="eastAsia" w:ascii="楷体_GB2312" w:hAnsi="楷体_GB2312" w:eastAsia="楷体_GB2312" w:cs="楷体_GB2312"/>
                <w:lang w:val="en-US" w:eastAsia="zh-Hans"/>
              </w:rPr>
              <w:t>“符号主义系统是‘刚性’的。一旦遇到规则库之外的情况（Out-of-Distribution），它是完全失效，还是能像人一样模糊处理？”</w:t>
            </w:r>
          </w:p>
          <w:p w14:paraId="2455F8F6">
            <w:pPr>
              <w:widowControl w:val="0"/>
              <w:numPr>
                <w:ilvl w:val="0"/>
                <w:numId w:val="0"/>
              </w:numPr>
              <w:spacing w:line="240" w:lineRule="auto"/>
              <w:jc w:val="left"/>
              <w:rPr>
                <w:rFonts w:hint="eastAsia" w:ascii="楷体_GB2312" w:hAnsi="楷体_GB2312" w:eastAsia="楷体_GB2312" w:cs="楷体_GB2312"/>
                <w:lang w:val="en-US" w:eastAsia="zh-Hans"/>
              </w:rPr>
            </w:pPr>
            <w:r>
              <w:rPr>
                <w:rFonts w:hint="eastAsia" w:ascii="楷体_GB2312" w:hAnsi="楷体_GB2312" w:eastAsia="楷体_GB2312" w:cs="楷体_GB2312"/>
                <w:lang w:val="en-US" w:eastAsia="zh-Hans"/>
              </w:rPr>
              <w:t>“在真实世界中，意外是常态还是例外？如果系统不能处理意外，它能投入实用吗？”</w:t>
            </w:r>
          </w:p>
          <w:p w14:paraId="47CC4C95">
            <w:pPr>
              <w:widowControl w:val="0"/>
              <w:numPr>
                <w:ilvl w:val="0"/>
                <w:numId w:val="0"/>
              </w:numPr>
              <w:spacing w:line="240" w:lineRule="auto"/>
              <w:jc w:val="left"/>
              <w:rPr>
                <w:rFonts w:hint="eastAsia" w:ascii="楷体_GB2312" w:hAnsi="楷体_GB2312" w:eastAsia="楷体_GB2312" w:cs="楷体_GB2312"/>
                <w:lang w:val="en-US" w:eastAsia="zh-Hans"/>
              </w:rPr>
            </w:pPr>
            <w:r>
              <w:rPr>
                <w:rFonts w:hint="eastAsia" w:ascii="楷体_GB2312" w:hAnsi="楷体_GB2312" w:eastAsia="楷体_GB2312" w:cs="楷体_GB2312"/>
                <w:lang w:val="en-US" w:eastAsia="zh-Hans"/>
              </w:rPr>
              <w:t>结论：符号主义缺乏泛化能力（Generalization）。它只能在封闭、定义明确的领域（如象棋、数学定理证明）表现完美，一旦进入开放、 noisy（有噪声）的现实世界，就会因为缺乏对应的规则而瞬间“智障”。</w:t>
            </w:r>
          </w:p>
          <w:p w14:paraId="5186F38F">
            <w:pPr>
              <w:widowControl w:val="0"/>
              <w:numPr>
                <w:ilvl w:val="0"/>
                <w:numId w:val="0"/>
              </w:numPr>
              <w:spacing w:line="240" w:lineRule="auto"/>
              <w:jc w:val="left"/>
              <w:rPr>
                <w:rFonts w:hint="eastAsia" w:ascii="楷体_GB2312" w:hAnsi="楷体_GB2312" w:eastAsia="楷体_GB2312" w:cs="楷体_GB2312"/>
                <w:lang w:val="en-US" w:eastAsia="zh-Hans"/>
              </w:rPr>
            </w:pPr>
            <w:r>
              <w:rPr>
                <w:rFonts w:hint="eastAsia" w:ascii="楷体_GB2312" w:hAnsi="楷体_GB2312" w:eastAsia="楷体_GB2312" w:cs="楷体_GB2312"/>
                <w:lang w:val="en-US" w:eastAsia="zh-Hans"/>
              </w:rPr>
              <w:t>人类的智慧不仅仅在于逻辑推理，更在于我们拥有海量的、难以言说的隐性知识和常识。 试图用人工编写的规则去穷尽世界的复杂性，就像试图用一张固定的网去捕捉流动的水，注定是徒劳的。</w:t>
            </w:r>
          </w:p>
          <w:p w14:paraId="1C391DBF">
            <w:pPr>
              <w:widowControl w:val="0"/>
              <w:numPr>
                <w:ilvl w:val="0"/>
                <w:numId w:val="0"/>
              </w:numPr>
              <w:spacing w:line="240" w:lineRule="auto"/>
              <w:jc w:val="left"/>
              <w:rPr>
                <w:rFonts w:hint="eastAsia" w:ascii="楷体_GB2312" w:hAnsi="楷体_GB2312" w:eastAsia="楷体_GB2312" w:cs="楷体_GB2312"/>
                <w:lang w:val="en-US" w:eastAsia="zh-Hans"/>
              </w:rPr>
            </w:pPr>
            <w:r>
              <w:rPr>
                <w:rFonts w:hint="eastAsia" w:ascii="楷体_GB2312" w:hAnsi="楷体_GB2312" w:eastAsia="楷体_GB2312" w:cs="楷体_GB2312"/>
                <w:lang w:val="en-US" w:eastAsia="zh-Hans"/>
              </w:rPr>
              <w:t>正是因为撞上了这堵墙，科学家们才意识到：与其教机器每一条规则，不如给机器足够的数据，让它自己去发现规律。 这就是我们从‘符号主义’走向‘连接主义’的历史必然性。”</w:t>
            </w:r>
          </w:p>
        </w:tc>
        <w:tc>
          <w:tcPr>
            <w:tcW w:w="785" w:type="dxa"/>
            <w:vAlign w:val="center"/>
          </w:tcPr>
          <w:p w14:paraId="6EF33C77">
            <w:pPr>
              <w:widowControl w:val="0"/>
              <w:spacing w:line="40" w:lineRule="atLeast"/>
              <w:jc w:val="center"/>
              <w:rPr>
                <w:rFonts w:hint="eastAsia" w:ascii="宋体" w:hAnsi="宋体"/>
                <w:b/>
                <w:bCs/>
                <w:lang w:val="en-US" w:eastAsia="zh-Hans"/>
              </w:rPr>
            </w:pPr>
          </w:p>
        </w:tc>
      </w:tr>
      <w:tr w14:paraId="6327D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vAlign w:val="center"/>
          </w:tcPr>
          <w:p w14:paraId="5C7C678A">
            <w:pPr>
              <w:widowControl w:val="0"/>
              <w:spacing w:line="40" w:lineRule="atLeast"/>
              <w:jc w:val="center"/>
              <w:rPr>
                <w:rFonts w:hint="eastAsia" w:ascii="宋体" w:hAnsi="宋体" w:eastAsiaTheme="minorEastAsia"/>
                <w:b/>
                <w:bCs/>
                <w:lang w:val="en-US" w:eastAsia="zh-CN"/>
              </w:rPr>
            </w:pPr>
            <w:r>
              <w:rPr>
                <w:rFonts w:hint="eastAsia" w:ascii="宋体" w:hAnsi="宋体"/>
                <w:b/>
                <w:bCs/>
                <w:lang w:val="en-US" w:eastAsia="zh-CN"/>
              </w:rPr>
              <w:t>5</w:t>
            </w:r>
          </w:p>
        </w:tc>
        <w:tc>
          <w:tcPr>
            <w:tcW w:w="9431" w:type="dxa"/>
            <w:vAlign w:val="center"/>
          </w:tcPr>
          <w:p w14:paraId="76FD753E">
            <w:pPr>
              <w:widowControl w:val="0"/>
              <w:numPr>
                <w:ilvl w:val="0"/>
                <w:numId w:val="0"/>
              </w:numPr>
              <w:spacing w:line="240" w:lineRule="auto"/>
              <w:jc w:val="left"/>
              <w:rPr>
                <w:rFonts w:hint="eastAsia" w:ascii="楷体_GB2312" w:hAnsi="楷体_GB2312" w:eastAsia="楷体_GB2312" w:cs="楷体_GB2312"/>
                <w:lang w:val="en-US" w:eastAsia="zh-Hans"/>
              </w:rPr>
            </w:pPr>
            <w:r>
              <w:rPr>
                <w:rFonts w:hint="eastAsia" w:ascii="楷体_GB2312" w:hAnsi="楷体_GB2312" w:eastAsia="楷体_GB2312" w:cs="楷体_GB2312"/>
                <w:lang w:val="en-US" w:eastAsia="zh-Hans"/>
              </w:rPr>
              <w:t>提问：连接主义学派的核心理念是什么？（通过对比发现）</w:t>
            </w:r>
          </w:p>
          <w:p w14:paraId="24F8291F">
            <w:pPr>
              <w:widowControl w:val="0"/>
              <w:numPr>
                <w:ilvl w:val="0"/>
                <w:numId w:val="0"/>
              </w:numPr>
              <w:spacing w:line="240" w:lineRule="auto"/>
              <w:jc w:val="left"/>
              <w:rPr>
                <w:rFonts w:hint="eastAsia" w:ascii="楷体_GB2312" w:hAnsi="楷体_GB2312" w:eastAsia="楷体_GB2312" w:cs="楷体_GB2312"/>
                <w:lang w:val="en-US" w:eastAsia="zh-Hans"/>
              </w:rPr>
            </w:pPr>
            <w:r>
              <w:rPr>
                <w:rFonts w:hint="eastAsia" w:ascii="楷体_GB2312" w:hAnsi="楷体_GB2312" w:eastAsia="楷体_GB2312" w:cs="楷体_GB2312"/>
                <w:lang w:val="en-US" w:eastAsia="zh-Hans"/>
              </w:rPr>
              <w:t>师：“刚才我们发现写规则太累了。如果我们不给机器任何规则，只给它看 100 万张猫的照片，告诉它哪些是猫，它能学会吗？”</w:t>
            </w:r>
          </w:p>
          <w:p w14:paraId="4B95FD2B">
            <w:pPr>
              <w:widowControl w:val="0"/>
              <w:numPr>
                <w:ilvl w:val="0"/>
                <w:numId w:val="0"/>
              </w:numPr>
              <w:spacing w:line="240" w:lineRule="auto"/>
              <w:jc w:val="left"/>
              <w:rPr>
                <w:rFonts w:hint="eastAsia" w:ascii="楷体_GB2312" w:hAnsi="楷体_GB2312" w:eastAsia="楷体_GB2312" w:cs="楷体_GB2312"/>
                <w:lang w:val="en-US" w:eastAsia="zh-Hans"/>
              </w:rPr>
            </w:pPr>
            <w:r>
              <w:rPr>
                <w:rFonts w:hint="eastAsia" w:ascii="楷体_GB2312" w:hAnsi="楷体_GB2312" w:eastAsia="楷体_GB2312" w:cs="楷体_GB2312"/>
                <w:lang w:val="en-US" w:eastAsia="zh-Hans"/>
              </w:rPr>
              <w:t>生：“能，这就是机器学习。”</w:t>
            </w:r>
          </w:p>
          <w:p w14:paraId="125B5E38">
            <w:pPr>
              <w:widowControl w:val="0"/>
              <w:numPr>
                <w:ilvl w:val="0"/>
                <w:numId w:val="0"/>
              </w:numPr>
              <w:spacing w:line="240" w:lineRule="auto"/>
              <w:jc w:val="left"/>
              <w:rPr>
                <w:rFonts w:hint="eastAsia" w:ascii="楷体_GB2312" w:hAnsi="楷体_GB2312" w:eastAsia="楷体_GB2312" w:cs="楷体_GB2312"/>
                <w:lang w:val="en-US" w:eastAsia="zh-Hans"/>
              </w:rPr>
            </w:pPr>
            <w:r>
              <w:rPr>
                <w:rFonts w:hint="eastAsia" w:ascii="楷体_GB2312" w:hAnsi="楷体_GB2312" w:eastAsia="楷体_GB2312" w:cs="楷体_GB2312"/>
                <w:lang w:val="en-US" w:eastAsia="zh-Hans"/>
              </w:rPr>
              <w:t>师（追问）：“它学会了‘猫’的定义吗？如果让它解释为什么这张图是猫，它能说出‘有胡子’吗？”</w:t>
            </w:r>
          </w:p>
          <w:p w14:paraId="0F37EB66">
            <w:pPr>
              <w:widowControl w:val="0"/>
              <w:numPr>
                <w:ilvl w:val="0"/>
                <w:numId w:val="0"/>
              </w:numPr>
              <w:spacing w:line="240" w:lineRule="auto"/>
              <w:jc w:val="left"/>
              <w:rPr>
                <w:rFonts w:hint="eastAsia" w:ascii="楷体_GB2312" w:hAnsi="楷体_GB2312" w:eastAsia="楷体_GB2312" w:cs="楷体_GB2312"/>
                <w:lang w:val="en-US" w:eastAsia="zh-Hans"/>
              </w:rPr>
            </w:pPr>
            <w:r>
              <w:rPr>
                <w:rFonts w:hint="eastAsia" w:ascii="楷体_GB2312" w:hAnsi="楷体_GB2312" w:eastAsia="楷体_GB2312" w:cs="楷体_GB2312"/>
                <w:lang w:val="en-US" w:eastAsia="zh-Hans"/>
              </w:rPr>
              <w:t>生：“不能，它只知道概率。”</w:t>
            </w:r>
          </w:p>
          <w:p w14:paraId="7C340908">
            <w:pPr>
              <w:widowControl w:val="0"/>
              <w:numPr>
                <w:ilvl w:val="0"/>
                <w:numId w:val="0"/>
              </w:numPr>
              <w:spacing w:line="240" w:lineRule="auto"/>
              <w:jc w:val="left"/>
              <w:rPr>
                <w:rFonts w:hint="eastAsia" w:ascii="楷体_GB2312" w:hAnsi="楷体_GB2312" w:eastAsia="楷体_GB2312" w:cs="楷体_GB2312"/>
                <w:lang w:val="en-US" w:eastAsia="zh-Hans"/>
              </w:rPr>
            </w:pPr>
            <w:r>
              <w:rPr>
                <w:rFonts w:hint="eastAsia" w:ascii="楷体_GB2312" w:hAnsi="楷体_GB2312" w:eastAsia="楷体_GB2312" w:cs="楷体_GB2312"/>
                <w:lang w:val="en-US" w:eastAsia="zh-Hans"/>
              </w:rPr>
              <w:t>核心概念：</w:t>
            </w:r>
          </w:p>
          <w:p w14:paraId="4BDF540B">
            <w:pPr>
              <w:widowControl w:val="0"/>
              <w:numPr>
                <w:ilvl w:val="0"/>
                <w:numId w:val="0"/>
              </w:numPr>
              <w:spacing w:line="240" w:lineRule="auto"/>
              <w:jc w:val="left"/>
              <w:rPr>
                <w:rFonts w:hint="eastAsia" w:ascii="楷体_GB2312" w:hAnsi="楷体_GB2312" w:eastAsia="楷体_GB2312" w:cs="楷体_GB2312"/>
                <w:lang w:val="en-US" w:eastAsia="zh-Hans"/>
              </w:rPr>
            </w:pPr>
            <w:r>
              <w:rPr>
                <w:rFonts w:hint="eastAsia" w:ascii="楷体_GB2312" w:hAnsi="楷体_GB2312" w:eastAsia="楷体_GB2312" w:cs="楷体_GB2312"/>
                <w:lang w:val="en-US" w:eastAsia="zh-Hans"/>
              </w:rPr>
              <w:t>1. 结构模拟：模拟人脑神经元网络（人工神经网络），通过节点连接权重存储信息。</w:t>
            </w:r>
          </w:p>
          <w:p w14:paraId="055F071F">
            <w:pPr>
              <w:widowControl w:val="0"/>
              <w:numPr>
                <w:ilvl w:val="0"/>
                <w:numId w:val="0"/>
              </w:numPr>
              <w:spacing w:line="240" w:lineRule="auto"/>
              <w:jc w:val="left"/>
              <w:rPr>
                <w:rFonts w:hint="eastAsia" w:ascii="楷体_GB2312" w:hAnsi="楷体_GB2312" w:eastAsia="楷体_GB2312" w:cs="楷体_GB2312"/>
                <w:lang w:val="en-US" w:eastAsia="zh-Hans"/>
              </w:rPr>
            </w:pPr>
            <w:r>
              <w:rPr>
                <w:rFonts w:hint="eastAsia" w:ascii="楷体_GB2312" w:hAnsi="楷体_GB2312" w:eastAsia="楷体_GB2312" w:cs="楷体_GB2312"/>
                <w:lang w:val="en-US" w:eastAsia="zh-Hans"/>
              </w:rPr>
              <w:t>2. 并行计算与分布式处理：大量神经元同时工作，容错性强。</w:t>
            </w:r>
          </w:p>
          <w:p w14:paraId="6A8155CA">
            <w:pPr>
              <w:widowControl w:val="0"/>
              <w:numPr>
                <w:ilvl w:val="0"/>
                <w:numId w:val="0"/>
              </w:numPr>
              <w:spacing w:line="240" w:lineRule="auto"/>
              <w:jc w:val="left"/>
              <w:rPr>
                <w:rFonts w:hint="eastAsia" w:ascii="楷体_GB2312" w:hAnsi="楷体_GB2312" w:eastAsia="楷体_GB2312" w:cs="楷体_GB2312"/>
                <w:lang w:val="en-US" w:eastAsia="zh-Hans"/>
              </w:rPr>
            </w:pPr>
            <w:r>
              <w:rPr>
                <w:rFonts w:hint="eastAsia" w:ascii="楷体_GB2312" w:hAnsi="楷体_GB2312" w:eastAsia="楷体_GB2312" w:cs="楷体_GB2312"/>
                <w:lang w:val="en-US" w:eastAsia="zh-Hans"/>
              </w:rPr>
              <w:t>3. 数据驱动学习：从数据中自动提取特征（“从数据到知识”），而非“从知识到知识”。</w:t>
            </w:r>
          </w:p>
          <w:p w14:paraId="17D8E2E7">
            <w:pPr>
              <w:widowControl w:val="0"/>
              <w:numPr>
                <w:ilvl w:val="0"/>
                <w:numId w:val="0"/>
              </w:numPr>
              <w:spacing w:line="240" w:lineRule="auto"/>
              <w:jc w:val="left"/>
              <w:rPr>
                <w:rFonts w:hint="eastAsia" w:ascii="楷体_GB2312" w:hAnsi="楷体_GB2312" w:eastAsia="楷体_GB2312" w:cs="楷体_GB2312"/>
                <w:lang w:val="en-US" w:eastAsia="zh-Hans"/>
              </w:rPr>
            </w:pPr>
            <w:r>
              <w:rPr>
                <w:rFonts w:hint="eastAsia" w:ascii="楷体_GB2312" w:hAnsi="楷体_GB2312" w:eastAsia="楷体_GB2312" w:cs="楷体_GB2312"/>
                <w:lang w:val="en-US" w:eastAsia="zh-Hans"/>
              </w:rPr>
              <w:t>案例深挖：</w:t>
            </w:r>
          </w:p>
          <w:p w14:paraId="5E51A06E">
            <w:pPr>
              <w:widowControl w:val="0"/>
              <w:numPr>
                <w:ilvl w:val="0"/>
                <w:numId w:val="0"/>
              </w:numPr>
              <w:spacing w:line="240" w:lineRule="auto"/>
              <w:jc w:val="left"/>
              <w:rPr>
                <w:rFonts w:hint="eastAsia" w:ascii="楷体_GB2312" w:hAnsi="楷体_GB2312" w:eastAsia="楷体_GB2312" w:cs="楷体_GB2312"/>
                <w:lang w:val="en-US" w:eastAsia="zh-Hans"/>
              </w:rPr>
            </w:pPr>
            <w:r>
              <w:rPr>
                <w:rFonts w:hint="eastAsia" w:ascii="楷体_GB2312" w:hAnsi="楷体_GB2312" w:eastAsia="楷体_GB2312" w:cs="楷体_GB2312"/>
                <w:lang w:val="en-US" w:eastAsia="zh-Hans"/>
              </w:rPr>
              <w:t>- Google 识猫：1000 台电脑，10 亿连接，从 1000 万张图片中自学。</w:t>
            </w:r>
          </w:p>
          <w:p w14:paraId="6D6E8D61">
            <w:pPr>
              <w:widowControl w:val="0"/>
              <w:numPr>
                <w:ilvl w:val="0"/>
                <w:numId w:val="0"/>
              </w:numPr>
              <w:spacing w:line="240" w:lineRule="auto"/>
              <w:jc w:val="left"/>
              <w:rPr>
                <w:rFonts w:hint="eastAsia" w:ascii="楷体_GB2312" w:hAnsi="楷体_GB2312" w:eastAsia="楷体_GB2312" w:cs="楷体_GB2312"/>
                <w:lang w:val="en-US" w:eastAsia="zh-Hans"/>
              </w:rPr>
            </w:pPr>
            <w:r>
              <w:rPr>
                <w:rFonts w:hint="eastAsia" w:ascii="楷体_GB2312" w:hAnsi="楷体_GB2312" w:eastAsia="楷体_GB2312" w:cs="楷体_GB2312"/>
                <w:lang w:val="en-US" w:eastAsia="zh-Hans"/>
              </w:rPr>
              <w:t>- AlphaGo：深度学习 + 强化学习，击败人类冠军。</w:t>
            </w:r>
          </w:p>
          <w:p w14:paraId="3ABA4185">
            <w:pPr>
              <w:widowControl w:val="0"/>
              <w:numPr>
                <w:ilvl w:val="0"/>
                <w:numId w:val="0"/>
              </w:numPr>
              <w:spacing w:line="240" w:lineRule="auto"/>
              <w:jc w:val="left"/>
              <w:rPr>
                <w:rFonts w:hint="eastAsia" w:ascii="楷体_GB2312" w:hAnsi="楷体_GB2312" w:eastAsia="楷体_GB2312" w:cs="楷体_GB2312"/>
                <w:lang w:val="en-US" w:eastAsia="zh-Hans"/>
              </w:rPr>
            </w:pPr>
            <w:r>
              <w:rPr>
                <w:rFonts w:hint="eastAsia" w:ascii="楷体_GB2312" w:hAnsi="楷体_GB2312" w:eastAsia="楷体_GB2312" w:cs="楷体_GB2312"/>
                <w:lang w:val="en-US" w:eastAsia="zh-Hans"/>
              </w:rPr>
              <w:t>缺陷探讨（黑箱与偏见）：</w:t>
            </w:r>
          </w:p>
          <w:p w14:paraId="6D80BB22">
            <w:pPr>
              <w:widowControl w:val="0"/>
              <w:numPr>
                <w:ilvl w:val="0"/>
                <w:numId w:val="0"/>
              </w:numPr>
              <w:spacing w:line="240" w:lineRule="auto"/>
              <w:jc w:val="left"/>
              <w:rPr>
                <w:rFonts w:hint="eastAsia" w:ascii="楷体_GB2312" w:hAnsi="楷体_GB2312" w:eastAsia="楷体_GB2312" w:cs="楷体_GB2312"/>
                <w:lang w:val="en-US" w:eastAsia="zh-Hans"/>
              </w:rPr>
            </w:pPr>
            <w:r>
              <w:rPr>
                <w:rFonts w:hint="eastAsia" w:ascii="楷体_GB2312" w:hAnsi="楷体_GB2312" w:eastAsia="楷体_GB2312" w:cs="楷体_GB2312"/>
                <w:lang w:val="en-US" w:eastAsia="zh-Hans"/>
              </w:rPr>
              <w:t>- 黑箱效应：决策过程不可解释。</w:t>
            </w:r>
          </w:p>
          <w:p w14:paraId="6A0AE20E">
            <w:pPr>
              <w:widowControl w:val="0"/>
              <w:numPr>
                <w:ilvl w:val="0"/>
                <w:numId w:val="0"/>
              </w:numPr>
              <w:spacing w:line="240" w:lineRule="auto"/>
              <w:jc w:val="left"/>
              <w:rPr>
                <w:rFonts w:hint="eastAsia" w:ascii="楷体_GB2312" w:hAnsi="楷体_GB2312" w:eastAsia="楷体_GB2312" w:cs="楷体_GB2312"/>
                <w:lang w:val="en-US" w:eastAsia="zh-Hans"/>
              </w:rPr>
            </w:pPr>
            <w:r>
              <w:rPr>
                <w:rFonts w:hint="eastAsia" w:ascii="楷体_GB2312" w:hAnsi="楷体_GB2312" w:eastAsia="楷体_GB2312" w:cs="楷体_GB2312"/>
                <w:lang w:val="en-US" w:eastAsia="zh-Hans"/>
              </w:rPr>
              <w:t>- 数据偏见：Google 将黑人识别为黑猩猩；亚马逊招聘歧视女性（训练数据含历史偏见）。</w:t>
            </w:r>
          </w:p>
          <w:p w14:paraId="0D944988">
            <w:pPr>
              <w:widowControl w:val="0"/>
              <w:numPr>
                <w:ilvl w:val="0"/>
                <w:numId w:val="0"/>
              </w:numPr>
              <w:spacing w:line="240" w:lineRule="auto"/>
              <w:jc w:val="left"/>
              <w:rPr>
                <w:rFonts w:hint="eastAsia" w:ascii="楷体_GB2312" w:hAnsi="楷体_GB2312" w:eastAsia="楷体_GB2312" w:cs="楷体_GB2312"/>
                <w:lang w:val="en-US" w:eastAsia="zh-Hans"/>
              </w:rPr>
            </w:pPr>
            <w:r>
              <w:rPr>
                <w:rFonts w:hint="eastAsia" w:ascii="楷体_GB2312" w:hAnsi="楷体_GB2312" w:eastAsia="楷体_GB2312" w:cs="楷体_GB2312"/>
                <w:lang w:val="en-US" w:eastAsia="zh-Hans"/>
              </w:rPr>
              <w:t>师：“如果数据里充满了人类的恶意，AI 变坏了，是谁的错？”</w:t>
            </w:r>
            <w:r>
              <w:rPr>
                <w:rFonts w:hint="eastAsia" w:ascii="楷体_GB2312" w:hAnsi="楷体_GB2312" w:eastAsia="楷体_GB2312" w:cs="楷体_GB2312"/>
                <w:lang w:val="en-US" w:eastAsia="zh-Hans"/>
              </w:rPr>
              <w:tab/>
            </w:r>
          </w:p>
          <w:p w14:paraId="07068774">
            <w:pPr>
              <w:widowControl w:val="0"/>
              <w:numPr>
                <w:ilvl w:val="0"/>
                <w:numId w:val="0"/>
              </w:numPr>
              <w:spacing w:line="240" w:lineRule="auto"/>
              <w:jc w:val="left"/>
              <w:rPr>
                <w:rFonts w:hint="eastAsia" w:ascii="楷体_GB2312" w:hAnsi="楷体_GB2312" w:eastAsia="楷体_GB2312" w:cs="楷体_GB2312"/>
                <w:lang w:val="en-US" w:eastAsia="zh-Hans"/>
              </w:rPr>
            </w:pPr>
          </w:p>
        </w:tc>
        <w:tc>
          <w:tcPr>
            <w:tcW w:w="785" w:type="dxa"/>
            <w:vAlign w:val="center"/>
          </w:tcPr>
          <w:p w14:paraId="41294760">
            <w:pPr>
              <w:widowControl w:val="0"/>
              <w:spacing w:line="40" w:lineRule="atLeast"/>
              <w:jc w:val="center"/>
              <w:rPr>
                <w:rFonts w:hint="eastAsia" w:ascii="宋体" w:hAnsi="宋体"/>
                <w:b/>
                <w:bCs/>
                <w:lang w:val="en-US" w:eastAsia="zh-Hans"/>
              </w:rPr>
            </w:pPr>
            <w:r>
              <w:rPr>
                <w:rFonts w:hint="eastAsia" w:ascii="楷体_GB2312" w:hAnsi="楷体_GB2312" w:eastAsia="楷体_GB2312" w:cs="楷体_GB2312"/>
                <w:lang w:val="en-US" w:eastAsia="zh-Hans"/>
              </w:rPr>
              <w:t>（展示：神经网络结构图、偏见案例新闻截图）</w:t>
            </w:r>
          </w:p>
        </w:tc>
      </w:tr>
      <w:tr w14:paraId="723B9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vAlign w:val="center"/>
          </w:tcPr>
          <w:p w14:paraId="4CBDC376">
            <w:pPr>
              <w:widowControl w:val="0"/>
              <w:spacing w:line="40" w:lineRule="atLeast"/>
              <w:jc w:val="center"/>
              <w:rPr>
                <w:rFonts w:hint="eastAsia" w:ascii="宋体" w:hAnsi="宋体" w:eastAsiaTheme="minorEastAsia"/>
                <w:b/>
                <w:bCs/>
                <w:lang w:val="en-US" w:eastAsia="zh-CN"/>
              </w:rPr>
            </w:pPr>
            <w:r>
              <w:rPr>
                <w:rFonts w:hint="eastAsia" w:ascii="宋体" w:hAnsi="宋体"/>
                <w:b/>
                <w:bCs/>
                <w:lang w:val="en-US" w:eastAsia="zh-CN"/>
              </w:rPr>
              <w:t>6</w:t>
            </w:r>
          </w:p>
        </w:tc>
        <w:tc>
          <w:tcPr>
            <w:tcW w:w="9431" w:type="dxa"/>
            <w:vAlign w:val="center"/>
          </w:tcPr>
          <w:p w14:paraId="6647DF2C">
            <w:pPr>
              <w:widowControl w:val="0"/>
              <w:numPr>
                <w:ilvl w:val="0"/>
                <w:numId w:val="0"/>
              </w:numPr>
              <w:spacing w:line="240" w:lineRule="auto"/>
              <w:jc w:val="left"/>
              <w:rPr>
                <w:rFonts w:hint="eastAsia" w:ascii="楷体_GB2312" w:hAnsi="楷体_GB2312" w:eastAsia="楷体_GB2312" w:cs="楷体_GB2312"/>
                <w:lang w:val="en-US" w:eastAsia="zh-Hans"/>
              </w:rPr>
            </w:pPr>
            <w:r>
              <w:rPr>
                <w:rFonts w:hint="eastAsia" w:ascii="楷体_GB2312" w:hAnsi="楷体_GB2312" w:eastAsia="楷体_GB2312" w:cs="楷体_GB2312"/>
                <w:lang w:val="en-US" w:eastAsia="zh-Hans"/>
              </w:rPr>
              <w:t>在苏格拉底式研讨课中，探讨“AI作恶谁之过”不能止步于简单的道德谴责，而应引导学生层层剥茧，从技术原理、数据社会学、责任伦理、法律归责四个维度进行深度解构。</w:t>
            </w:r>
          </w:p>
          <w:p w14:paraId="1DAE9487">
            <w:pPr>
              <w:widowControl w:val="0"/>
              <w:numPr>
                <w:ilvl w:val="0"/>
                <w:numId w:val="0"/>
              </w:numPr>
              <w:spacing w:line="240" w:lineRule="auto"/>
              <w:jc w:val="left"/>
              <w:rPr>
                <w:rFonts w:hint="eastAsia" w:ascii="楷体_GB2312" w:hAnsi="楷体_GB2312" w:eastAsia="楷体_GB2312" w:cs="楷体_GB2312"/>
                <w:b/>
                <w:bCs/>
                <w:lang w:val="en-US" w:eastAsia="zh-Hans"/>
              </w:rPr>
            </w:pPr>
            <w:r>
              <w:rPr>
                <w:rFonts w:hint="eastAsia" w:ascii="楷体_GB2312" w:hAnsi="楷体_GB2312" w:eastAsia="楷体_GB2312" w:cs="楷体_GB2312"/>
                <w:b/>
                <w:bCs/>
                <w:lang w:val="en-US" w:eastAsia="zh-Hans"/>
              </w:rPr>
              <w:t>第一层追问：是“恶意”还是“镜像”？（数据的本质）</w:t>
            </w:r>
          </w:p>
          <w:p w14:paraId="3C4B78E7">
            <w:pPr>
              <w:widowControl w:val="0"/>
              <w:numPr>
                <w:ilvl w:val="0"/>
                <w:numId w:val="0"/>
              </w:numPr>
              <w:spacing w:line="240" w:lineRule="auto"/>
              <w:jc w:val="left"/>
              <w:rPr>
                <w:rFonts w:hint="eastAsia" w:ascii="楷体_GB2312" w:hAnsi="楷体_GB2312" w:eastAsia="楷体_GB2312" w:cs="楷体_GB2312"/>
                <w:lang w:val="en-US" w:eastAsia="zh-Hans"/>
              </w:rPr>
            </w:pPr>
            <w:r>
              <w:rPr>
                <w:rFonts w:hint="eastAsia" w:ascii="楷体_GB2312" w:hAnsi="楷体_GB2312" w:eastAsia="楷体_GB2312" w:cs="楷体_GB2312"/>
                <w:lang w:val="en-US" w:eastAsia="zh-Hans"/>
              </w:rPr>
              <w:t>核心观点：AI没有主观恶意，它只是人类历史偏见的“高保真镜子”。</w:t>
            </w:r>
          </w:p>
          <w:p w14:paraId="06E750A0">
            <w:pPr>
              <w:widowControl w:val="0"/>
              <w:numPr>
                <w:ilvl w:val="0"/>
                <w:numId w:val="0"/>
              </w:numPr>
              <w:spacing w:line="240" w:lineRule="auto"/>
              <w:jc w:val="left"/>
              <w:rPr>
                <w:rFonts w:hint="eastAsia" w:ascii="楷体_GB2312" w:hAnsi="楷体_GB2312" w:eastAsia="楷体_GB2312" w:cs="楷体_GB2312"/>
                <w:lang w:val="en-US" w:eastAsia="zh-Hans"/>
              </w:rPr>
            </w:pPr>
            <w:r>
              <w:rPr>
                <w:rFonts w:hint="eastAsia" w:ascii="楷体_GB2312" w:hAnsi="楷体_GB2312" w:eastAsia="楷体_GB2312" w:cs="楷体_GB2312"/>
                <w:lang w:val="en-US" w:eastAsia="zh-Hans"/>
              </w:rPr>
              <w:t>师（引导）：“当我们说‘数据里充满了人类的恶意’时，这个描述准确吗？亚马逊的招聘算法歧视女性，是因为程序员在代码里写了 if gender == female then reject 吗？”</w:t>
            </w:r>
          </w:p>
          <w:p w14:paraId="3DA9BAEE">
            <w:pPr>
              <w:widowControl w:val="0"/>
              <w:numPr>
                <w:ilvl w:val="0"/>
                <w:numId w:val="0"/>
              </w:numPr>
              <w:spacing w:line="240" w:lineRule="auto"/>
              <w:jc w:val="left"/>
              <w:rPr>
                <w:rFonts w:hint="eastAsia" w:ascii="楷体_GB2312" w:hAnsi="楷体_GB2312" w:eastAsia="楷体_GB2312" w:cs="楷体_GB2312"/>
                <w:lang w:val="en-US" w:eastAsia="zh-Hans"/>
              </w:rPr>
            </w:pPr>
            <w:r>
              <w:rPr>
                <w:rFonts w:hint="eastAsia" w:ascii="楷体_GB2312" w:hAnsi="楷体_GB2312" w:eastAsia="楷体_GB2312" w:cs="楷体_GB2312"/>
                <w:lang w:val="en-US" w:eastAsia="zh-Hans"/>
              </w:rPr>
              <w:t>生：“不是，是因为过去的简历数据里，男性高管多，女性少。”</w:t>
            </w:r>
          </w:p>
          <w:p w14:paraId="16B858AD">
            <w:pPr>
              <w:widowControl w:val="0"/>
              <w:numPr>
                <w:ilvl w:val="0"/>
                <w:numId w:val="0"/>
              </w:numPr>
              <w:spacing w:line="240" w:lineRule="auto"/>
              <w:jc w:val="left"/>
              <w:rPr>
                <w:rFonts w:hint="eastAsia" w:ascii="楷体_GB2312" w:hAnsi="楷体_GB2312" w:eastAsia="楷体_GB2312" w:cs="楷体_GB2312"/>
                <w:lang w:val="en-US" w:eastAsia="zh-Hans"/>
              </w:rPr>
            </w:pPr>
            <w:r>
              <w:rPr>
                <w:rFonts w:hint="eastAsia" w:ascii="楷体_GB2312" w:hAnsi="楷体_GB2312" w:eastAsia="楷体_GB2312" w:cs="楷体_GB2312"/>
                <w:lang w:val="en-US" w:eastAsia="zh-Hans"/>
              </w:rPr>
              <w:t>师（深化）：“所以，算法并没有‘学会’歧视，它只是完美地拟合了历史。如果过去10年我们招的都是男性，算法会认为‘男性=优秀员工’是真理。那么，AI是在复制偏见，还是在放大偏见？"</w:t>
            </w:r>
          </w:p>
          <w:p w14:paraId="39CEE0C0">
            <w:pPr>
              <w:widowControl w:val="0"/>
              <w:numPr>
                <w:ilvl w:val="0"/>
                <w:numId w:val="0"/>
              </w:numPr>
              <w:spacing w:line="240" w:lineRule="auto"/>
              <w:jc w:val="left"/>
              <w:rPr>
                <w:rFonts w:hint="eastAsia" w:ascii="楷体_GB2312" w:hAnsi="楷体_GB2312" w:eastAsia="楷体_GB2312" w:cs="楷体_GB2312"/>
                <w:lang w:val="en-US" w:eastAsia="zh-Hans"/>
              </w:rPr>
            </w:pPr>
            <w:r>
              <w:rPr>
                <w:rFonts w:hint="eastAsia" w:ascii="楷体_GB2312" w:hAnsi="楷体_GB2312" w:eastAsia="楷体_GB2312" w:cs="楷体_GB2312"/>
                <w:lang w:val="en-US" w:eastAsia="zh-Hans"/>
              </w:rPr>
              <w:t>讨论点：统计规律 vs. 社会正义。算法追求的是“预测准确率”（历史重演），而人类社会追求的是“公平”（打破历史）。这两者在数学上是冲突的。</w:t>
            </w:r>
          </w:p>
          <w:p w14:paraId="214527EB">
            <w:pPr>
              <w:widowControl w:val="0"/>
              <w:numPr>
                <w:ilvl w:val="0"/>
                <w:numId w:val="0"/>
              </w:numPr>
              <w:spacing w:line="240" w:lineRule="auto"/>
              <w:jc w:val="left"/>
              <w:rPr>
                <w:rFonts w:hint="eastAsia" w:ascii="楷体_GB2312" w:hAnsi="楷体_GB2312" w:eastAsia="楷体_GB2312" w:cs="楷体_GB2312"/>
                <w:lang w:val="en-US" w:eastAsia="zh-Hans"/>
              </w:rPr>
            </w:pPr>
            <w:r>
              <w:rPr>
                <w:rFonts w:hint="eastAsia" w:ascii="楷体_GB2312" w:hAnsi="楷体_GB2312" w:eastAsia="楷体_GB2312" w:cs="楷体_GB2312"/>
                <w:lang w:val="en-US" w:eastAsia="zh-Hans"/>
              </w:rPr>
              <w:t>金句总结："AI不是偏见的制造者，它是偏见的放大器。 它把人类社会中隐性的、分散的偏见，通过数学模型变成了显性的、系统化的决策。”</w:t>
            </w:r>
          </w:p>
          <w:p w14:paraId="1C037868">
            <w:pPr>
              <w:widowControl w:val="0"/>
              <w:numPr>
                <w:ilvl w:val="0"/>
                <w:numId w:val="0"/>
              </w:numPr>
              <w:spacing w:line="240" w:lineRule="auto"/>
              <w:jc w:val="left"/>
              <w:rPr>
                <w:rFonts w:hint="eastAsia" w:ascii="楷体_GB2312" w:hAnsi="楷体_GB2312" w:eastAsia="楷体_GB2312" w:cs="楷体_GB2312"/>
                <w:b/>
                <w:bCs/>
                <w:lang w:val="en-US" w:eastAsia="zh-Hans"/>
              </w:rPr>
            </w:pPr>
            <w:r>
              <w:rPr>
                <w:rFonts w:hint="eastAsia" w:ascii="楷体_GB2312" w:hAnsi="楷体_GB2312" w:eastAsia="楷体_GB2312" w:cs="楷体_GB2312"/>
                <w:b/>
                <w:bCs/>
                <w:lang w:val="en-US" w:eastAsia="zh-Hans"/>
              </w:rPr>
              <w:t>第二层追问：黑箱里到底有什么？（可解释性的困境）</w:t>
            </w:r>
          </w:p>
          <w:p w14:paraId="4C1C963A">
            <w:pPr>
              <w:widowControl w:val="0"/>
              <w:numPr>
                <w:ilvl w:val="0"/>
                <w:numId w:val="0"/>
              </w:numPr>
              <w:spacing w:line="240" w:lineRule="auto"/>
              <w:jc w:val="left"/>
              <w:rPr>
                <w:rFonts w:hint="eastAsia" w:ascii="楷体_GB2312" w:hAnsi="楷体_GB2312" w:eastAsia="楷体_GB2312" w:cs="楷体_GB2312"/>
                <w:lang w:val="en-US" w:eastAsia="zh-Hans"/>
              </w:rPr>
            </w:pPr>
            <w:r>
              <w:rPr>
                <w:rFonts w:hint="eastAsia" w:ascii="楷体_GB2312" w:hAnsi="楷体_GB2312" w:eastAsia="楷体_GB2312" w:cs="楷体_GB2312"/>
                <w:lang w:val="en-US" w:eastAsia="zh-Hans"/>
              </w:rPr>
              <w:t>核心观点：不可解释性让“纠错”变得不可能，因为找不到错误的源头。</w:t>
            </w:r>
          </w:p>
          <w:p w14:paraId="607BA9CB">
            <w:pPr>
              <w:widowControl w:val="0"/>
              <w:numPr>
                <w:ilvl w:val="0"/>
                <w:numId w:val="0"/>
              </w:numPr>
              <w:spacing w:line="240" w:lineRule="auto"/>
              <w:jc w:val="left"/>
              <w:rPr>
                <w:rFonts w:hint="eastAsia" w:ascii="楷体_GB2312" w:hAnsi="楷体_GB2312" w:eastAsia="楷体_GB2312" w:cs="楷体_GB2312"/>
                <w:lang w:val="en-US" w:eastAsia="zh-Hans"/>
              </w:rPr>
            </w:pPr>
            <w:r>
              <w:rPr>
                <w:rFonts w:hint="eastAsia" w:ascii="楷体_GB2312" w:hAnsi="楷体_GB2312" w:eastAsia="楷体_GB2312" w:cs="楷体_GB2312"/>
                <w:lang w:val="en-US" w:eastAsia="zh-Hans"/>
              </w:rPr>
              <w:t>师（情境）：“假设亚马逊的HR发现算法拒绝了优秀的女性候选人。HR问工程师：‘为什么？’工程师能回答吗？”</w:t>
            </w:r>
          </w:p>
          <w:p w14:paraId="11A8126C">
            <w:pPr>
              <w:widowControl w:val="0"/>
              <w:numPr>
                <w:ilvl w:val="0"/>
                <w:numId w:val="0"/>
              </w:numPr>
              <w:spacing w:line="240" w:lineRule="auto"/>
              <w:jc w:val="left"/>
              <w:rPr>
                <w:rFonts w:hint="eastAsia" w:ascii="楷体_GB2312" w:hAnsi="楷体_GB2312" w:eastAsia="楷体_GB2312" w:cs="楷体_GB2312"/>
                <w:lang w:val="en-US" w:eastAsia="zh-Hans"/>
              </w:rPr>
            </w:pPr>
            <w:r>
              <w:rPr>
                <w:rFonts w:hint="eastAsia" w:ascii="楷体_GB2312" w:hAnsi="楷体_GB2312" w:eastAsia="楷体_GB2312" w:cs="楷体_GB2312"/>
                <w:lang w:val="en-US" w:eastAsia="zh-Hans"/>
              </w:rPr>
              <w:t>生：“不能，因为神经网络有上亿个参数，没人知道具体是哪个权重导致了这个结果。”</w:t>
            </w:r>
          </w:p>
          <w:p w14:paraId="4165CDEF">
            <w:pPr>
              <w:widowControl w:val="0"/>
              <w:numPr>
                <w:ilvl w:val="0"/>
                <w:numId w:val="0"/>
              </w:numPr>
              <w:spacing w:line="240" w:lineRule="auto"/>
              <w:jc w:val="left"/>
              <w:rPr>
                <w:rFonts w:hint="eastAsia" w:ascii="楷体_GB2312" w:hAnsi="楷体_GB2312" w:eastAsia="楷体_GB2312" w:cs="楷体_GB2312"/>
                <w:lang w:val="en-US" w:eastAsia="zh-Hans"/>
              </w:rPr>
            </w:pPr>
            <w:r>
              <w:rPr>
                <w:rFonts w:hint="eastAsia" w:ascii="楷体_GB2312" w:hAnsi="楷体_GB2312" w:eastAsia="楷体_GB2312" w:cs="楷体_GB2312"/>
                <w:lang w:val="en-US" w:eastAsia="zh-Hans"/>
              </w:rPr>
              <w:t>师（追问）：“如果是符号主义（规则系统），我们可以检查哪条规则错了并修改它。但在连接主义的‘黑箱’里，如果我们找不到病因，如何治病？ 我们只能把整个模型扔掉重练吗？”</w:t>
            </w:r>
          </w:p>
          <w:p w14:paraId="548545DD">
            <w:pPr>
              <w:widowControl w:val="0"/>
              <w:numPr>
                <w:ilvl w:val="0"/>
                <w:numId w:val="0"/>
              </w:numPr>
              <w:spacing w:line="240" w:lineRule="auto"/>
              <w:jc w:val="left"/>
              <w:rPr>
                <w:rFonts w:hint="eastAsia" w:ascii="楷体_GB2312" w:hAnsi="楷体_GB2312" w:eastAsia="楷体_GB2312" w:cs="楷体_GB2312"/>
                <w:lang w:val="en-US" w:eastAsia="zh-Hans"/>
              </w:rPr>
            </w:pPr>
            <w:r>
              <w:rPr>
                <w:rFonts w:hint="eastAsia" w:ascii="楷体_GB2312" w:hAnsi="楷体_GB2312" w:eastAsia="楷体_GB2312" w:cs="楷体_GB2312"/>
                <w:lang w:val="en-US" w:eastAsia="zh-Hans"/>
              </w:rPr>
              <w:t>深度探讨：</w:t>
            </w:r>
          </w:p>
          <w:p w14:paraId="29B7682F">
            <w:pPr>
              <w:widowControl w:val="0"/>
              <w:numPr>
                <w:ilvl w:val="0"/>
                <w:numId w:val="0"/>
              </w:numPr>
              <w:spacing w:line="240" w:lineRule="auto"/>
              <w:jc w:val="left"/>
              <w:rPr>
                <w:rFonts w:hint="eastAsia" w:ascii="楷体_GB2312" w:hAnsi="楷体_GB2312" w:eastAsia="楷体_GB2312" w:cs="楷体_GB2312"/>
                <w:lang w:val="en-US" w:eastAsia="zh-Hans"/>
              </w:rPr>
            </w:pPr>
            <w:r>
              <w:rPr>
                <w:rFonts w:hint="eastAsia" w:ascii="楷体_GB2312" w:hAnsi="楷体_GB2312" w:eastAsia="楷体_GB2312" w:cs="楷体_GB2312"/>
                <w:lang w:val="en-US" w:eastAsia="zh-Hans"/>
              </w:rPr>
              <w:t>特征纠缠：算法可能不是直接看“性别”，而是发现了“性别”与“某些词汇”（如“女子国际象棋俱乐部”、“文科专业”）的高度相关性。它通过这些代理变量（Proxy Variables）间接实施了歧视。</w:t>
            </w:r>
          </w:p>
          <w:p w14:paraId="2485756A">
            <w:pPr>
              <w:widowControl w:val="0"/>
              <w:numPr>
                <w:ilvl w:val="0"/>
                <w:numId w:val="0"/>
              </w:numPr>
              <w:spacing w:line="240" w:lineRule="auto"/>
              <w:jc w:val="left"/>
              <w:rPr>
                <w:rFonts w:hint="eastAsia" w:ascii="楷体_GB2312" w:hAnsi="楷体_GB2312" w:eastAsia="楷体_GB2312" w:cs="楷体_GB2312"/>
                <w:lang w:val="en-US" w:eastAsia="zh-Hans"/>
              </w:rPr>
            </w:pPr>
            <w:r>
              <w:rPr>
                <w:rFonts w:hint="eastAsia" w:ascii="楷体_GB2312" w:hAnsi="楷体_GB2312" w:eastAsia="楷体_GB2312" w:cs="楷体_GB2312"/>
                <w:lang w:val="en-US" w:eastAsia="zh-Hans"/>
              </w:rPr>
              <w:t>师：“如果我们删除了‘性别’这一列数据，算法就公平了吗？”</w:t>
            </w:r>
          </w:p>
          <w:p w14:paraId="24D00D3F">
            <w:pPr>
              <w:widowControl w:val="0"/>
              <w:numPr>
                <w:ilvl w:val="0"/>
                <w:numId w:val="0"/>
              </w:numPr>
              <w:spacing w:line="240" w:lineRule="auto"/>
              <w:jc w:val="left"/>
              <w:rPr>
                <w:rFonts w:hint="eastAsia" w:ascii="楷体_GB2312" w:hAnsi="楷体_GB2312" w:eastAsia="楷体_GB2312" w:cs="楷体_GB2312"/>
                <w:lang w:val="en-US" w:eastAsia="zh-Hans"/>
              </w:rPr>
            </w:pPr>
            <w:r>
              <w:rPr>
                <w:rFonts w:hint="eastAsia" w:ascii="楷体_GB2312" w:hAnsi="楷体_GB2312" w:eastAsia="楷体_GB2312" w:cs="楷体_GB2312"/>
                <w:lang w:val="en-US" w:eastAsia="zh-Hans"/>
              </w:rPr>
              <w:t>生：“不一定，它会通过邮编、毕业学校、兴趣爱好推断出性别。”</w:t>
            </w:r>
          </w:p>
          <w:p w14:paraId="707AC79D">
            <w:pPr>
              <w:widowControl w:val="0"/>
              <w:numPr>
                <w:ilvl w:val="0"/>
                <w:numId w:val="0"/>
              </w:numPr>
              <w:spacing w:line="240" w:lineRule="auto"/>
              <w:jc w:val="left"/>
              <w:rPr>
                <w:rFonts w:hint="eastAsia" w:ascii="楷体_GB2312" w:hAnsi="楷体_GB2312" w:eastAsia="楷体_GB2312" w:cs="楷体_GB2312"/>
                <w:lang w:val="en-US" w:eastAsia="zh-Hans"/>
              </w:rPr>
            </w:pPr>
            <w:r>
              <w:rPr>
                <w:rFonts w:hint="eastAsia" w:ascii="楷体_GB2312" w:hAnsi="楷体_GB2312" w:eastAsia="楷体_GB2312" w:cs="楷体_GB2312"/>
                <w:lang w:val="en-US" w:eastAsia="zh-Hans"/>
              </w:rPr>
              <w:t>结论：黑箱效应不仅意味着“不知道结果怎么来的”，更意味着“无法精准剔除偏见”。这带来了巨大的风险。</w:t>
            </w:r>
          </w:p>
          <w:p w14:paraId="4DD67AB3">
            <w:pPr>
              <w:widowControl w:val="0"/>
              <w:numPr>
                <w:ilvl w:val="0"/>
                <w:numId w:val="0"/>
              </w:numPr>
              <w:spacing w:line="240" w:lineRule="auto"/>
              <w:jc w:val="left"/>
              <w:rPr>
                <w:rFonts w:hint="eastAsia" w:ascii="楷体_GB2312" w:hAnsi="楷体_GB2312" w:eastAsia="楷体_GB2312" w:cs="楷体_GB2312"/>
                <w:lang w:val="en-US" w:eastAsia="zh-Hans"/>
              </w:rPr>
            </w:pPr>
            <w:r>
              <w:rPr>
                <w:rFonts w:hint="eastAsia" w:ascii="楷体_GB2312" w:hAnsi="楷体_GB2312" w:eastAsia="楷体_GB2312" w:cs="楷体_GB2312"/>
                <w:lang w:val="en-US" w:eastAsia="zh-Hans"/>
              </w:rPr>
              <w:t>⚖️ 第三层追问：责任链条的断裂（谁该背锅？）</w:t>
            </w:r>
          </w:p>
          <w:p w14:paraId="215360A1">
            <w:pPr>
              <w:widowControl w:val="0"/>
              <w:numPr>
                <w:ilvl w:val="0"/>
                <w:numId w:val="0"/>
              </w:numPr>
              <w:spacing w:line="240" w:lineRule="auto"/>
              <w:jc w:val="left"/>
              <w:rPr>
                <w:rFonts w:hint="eastAsia" w:ascii="楷体_GB2312" w:hAnsi="楷体_GB2312" w:eastAsia="楷体_GB2312" w:cs="楷体_GB2312"/>
                <w:lang w:val="en-US" w:eastAsia="zh-Hans"/>
              </w:rPr>
            </w:pPr>
            <w:r>
              <w:rPr>
                <w:rFonts w:hint="eastAsia" w:ascii="楷体_GB2312" w:hAnsi="楷体_GB2312" w:eastAsia="楷体_GB2312" w:cs="楷体_GB2312"/>
                <w:lang w:val="en-US" w:eastAsia="zh-Hans"/>
              </w:rPr>
              <w:t>核心观点：传统的“谁开发谁负责”在AI时代失效了，出现了“责任真空”。</w:t>
            </w:r>
          </w:p>
          <w:p w14:paraId="6BC05C53">
            <w:pPr>
              <w:widowControl w:val="0"/>
              <w:numPr>
                <w:ilvl w:val="0"/>
                <w:numId w:val="0"/>
              </w:numPr>
              <w:spacing w:line="240" w:lineRule="auto"/>
              <w:jc w:val="left"/>
              <w:rPr>
                <w:rFonts w:hint="eastAsia" w:ascii="楷体_GB2312" w:hAnsi="楷体_GB2312" w:eastAsia="楷体_GB2312" w:cs="楷体_GB2312"/>
                <w:lang w:val="en-US" w:eastAsia="zh-Hans"/>
              </w:rPr>
            </w:pPr>
            <w:r>
              <w:rPr>
                <w:rFonts w:hint="eastAsia" w:ascii="楷体_GB2312" w:hAnsi="楷体_GB2312" w:eastAsia="楷体_GB2312" w:cs="楷体_GB2312"/>
                <w:lang w:val="en-US" w:eastAsia="zh-Hans"/>
              </w:rPr>
              <w:t>活动：责任分配饼图</w:t>
            </w:r>
          </w:p>
          <w:p w14:paraId="188FB347">
            <w:pPr>
              <w:widowControl w:val="0"/>
              <w:numPr>
                <w:ilvl w:val="0"/>
                <w:numId w:val="0"/>
              </w:numPr>
              <w:spacing w:line="240" w:lineRule="auto"/>
              <w:jc w:val="left"/>
              <w:rPr>
                <w:rFonts w:hint="eastAsia" w:ascii="楷体_GB2312" w:hAnsi="楷体_GB2312" w:eastAsia="楷体_GB2312" w:cs="楷体_GB2312"/>
                <w:lang w:val="en-US" w:eastAsia="zh-Hans"/>
              </w:rPr>
            </w:pPr>
            <w:r>
              <w:rPr>
                <w:rFonts w:hint="eastAsia" w:ascii="楷体_GB2312" w:hAnsi="楷体_GB2312" w:eastAsia="楷体_GB2312" w:cs="楷体_GB2312"/>
                <w:lang w:val="en-US" w:eastAsia="zh-Hans"/>
              </w:rPr>
              <w:t>师：“现在Google照片将黑人识别为大猩猩，造成了巨大伤害。请各组分配责任比例（总和100%）：</w:t>
            </w:r>
          </w:p>
          <w:p w14:paraId="1740D475">
            <w:pPr>
              <w:widowControl w:val="0"/>
              <w:numPr>
                <w:ilvl w:val="0"/>
                <w:numId w:val="0"/>
              </w:numPr>
              <w:spacing w:line="240" w:lineRule="auto"/>
              <w:jc w:val="left"/>
              <w:rPr>
                <w:rFonts w:hint="eastAsia" w:ascii="楷体_GB2312" w:hAnsi="楷体_GB2312" w:eastAsia="楷体_GB2312" w:cs="楷体_GB2312"/>
                <w:lang w:val="en-US" w:eastAsia="zh-Hans"/>
              </w:rPr>
            </w:pPr>
            <w:r>
              <w:rPr>
                <w:rFonts w:hint="eastAsia" w:ascii="楷体_GB2312" w:hAnsi="楷体_GB2312" w:eastAsia="楷体_GB2312" w:cs="楷体_GB2312"/>
                <w:lang w:val="en-US" w:eastAsia="zh-Hans"/>
              </w:rPr>
              <w:t>标注员（手动给图片打标签的人，可能手滑或带有偏见）</w:t>
            </w:r>
          </w:p>
          <w:p w14:paraId="505540FA">
            <w:pPr>
              <w:widowControl w:val="0"/>
              <w:numPr>
                <w:ilvl w:val="0"/>
                <w:numId w:val="0"/>
              </w:numPr>
              <w:spacing w:line="240" w:lineRule="auto"/>
              <w:jc w:val="left"/>
              <w:rPr>
                <w:rFonts w:hint="eastAsia" w:ascii="楷体_GB2312" w:hAnsi="楷体_GB2312" w:eastAsia="楷体_GB2312" w:cs="楷体_GB2312"/>
                <w:lang w:val="en-US" w:eastAsia="zh-Hans"/>
              </w:rPr>
            </w:pPr>
            <w:r>
              <w:rPr>
                <w:rFonts w:hint="eastAsia" w:ascii="楷体_GB2312" w:hAnsi="楷体_GB2312" w:eastAsia="楷体_GB2312" w:cs="楷体_GB2312"/>
                <w:lang w:val="en-US" w:eastAsia="zh-Hans"/>
              </w:rPr>
              <w:t>算法工程师（设计了模型结构，但没预见到这种错误）</w:t>
            </w:r>
          </w:p>
          <w:p w14:paraId="1225F423">
            <w:pPr>
              <w:widowControl w:val="0"/>
              <w:numPr>
                <w:ilvl w:val="0"/>
                <w:numId w:val="0"/>
              </w:numPr>
              <w:spacing w:line="240" w:lineRule="auto"/>
              <w:jc w:val="left"/>
              <w:rPr>
                <w:rFonts w:hint="eastAsia" w:ascii="楷体_GB2312" w:hAnsi="楷体_GB2312" w:eastAsia="楷体_GB2312" w:cs="楷体_GB2312"/>
                <w:lang w:val="en-US" w:eastAsia="zh-Hans"/>
              </w:rPr>
            </w:pPr>
            <w:r>
              <w:rPr>
                <w:rFonts w:hint="eastAsia" w:ascii="楷体_GB2312" w:hAnsi="楷体_GB2312" w:eastAsia="楷体_GB2312" w:cs="楷体_GB2312"/>
                <w:lang w:val="en-US" w:eastAsia="zh-Hans"/>
              </w:rPr>
              <w:t>数据收集者（抓取了互联网上充满偏见的图片）</w:t>
            </w:r>
          </w:p>
          <w:p w14:paraId="35F92AAB">
            <w:pPr>
              <w:widowControl w:val="0"/>
              <w:numPr>
                <w:ilvl w:val="0"/>
                <w:numId w:val="0"/>
              </w:numPr>
              <w:spacing w:line="240" w:lineRule="auto"/>
              <w:jc w:val="left"/>
              <w:rPr>
                <w:rFonts w:hint="eastAsia" w:ascii="楷体_GB2312" w:hAnsi="楷体_GB2312" w:eastAsia="楷体_GB2312" w:cs="楷体_GB2312"/>
                <w:lang w:val="en-US" w:eastAsia="zh-Hans"/>
              </w:rPr>
            </w:pPr>
            <w:r>
              <w:rPr>
                <w:rFonts w:hint="eastAsia" w:ascii="楷体_GB2312" w:hAnsi="楷体_GB2312" w:eastAsia="楷体_GB2312" w:cs="楷体_GB2312"/>
                <w:lang w:val="en-US" w:eastAsia="zh-Hans"/>
              </w:rPr>
              <w:t>产品经理/公司高层（为了上线速度，忽略了伦理测试）</w:t>
            </w:r>
          </w:p>
          <w:p w14:paraId="5BF2C024">
            <w:pPr>
              <w:widowControl w:val="0"/>
              <w:numPr>
                <w:ilvl w:val="0"/>
                <w:numId w:val="0"/>
              </w:numPr>
              <w:spacing w:line="240" w:lineRule="auto"/>
              <w:jc w:val="left"/>
              <w:rPr>
                <w:rFonts w:hint="eastAsia" w:ascii="楷体_GB2312" w:hAnsi="楷体_GB2312" w:eastAsia="楷体_GB2312" w:cs="楷体_GB2312"/>
                <w:lang w:val="en-US" w:eastAsia="zh-Hans"/>
              </w:rPr>
            </w:pPr>
            <w:r>
              <w:rPr>
                <w:rFonts w:hint="eastAsia" w:ascii="楷体_GB2312" w:hAnsi="楷体_GB2312" w:eastAsia="楷体_GB2312" w:cs="楷体_GB2312"/>
                <w:lang w:val="en-US" w:eastAsia="zh-Hans"/>
              </w:rPr>
              <w:t>用户/社会（提供了带有偏见的原始数据）</w:t>
            </w:r>
          </w:p>
          <w:p w14:paraId="78E0AB7E">
            <w:pPr>
              <w:widowControl w:val="0"/>
              <w:numPr>
                <w:ilvl w:val="0"/>
                <w:numId w:val="0"/>
              </w:numPr>
              <w:spacing w:line="240" w:lineRule="auto"/>
              <w:jc w:val="left"/>
              <w:rPr>
                <w:rFonts w:hint="eastAsia" w:ascii="楷体_GB2312" w:hAnsi="楷体_GB2312" w:eastAsia="楷体_GB2312" w:cs="楷体_GB2312"/>
                <w:lang w:val="en-US" w:eastAsia="zh-Hans"/>
              </w:rPr>
            </w:pPr>
            <w:r>
              <w:rPr>
                <w:rFonts w:hint="eastAsia" w:ascii="楷体_GB2312" w:hAnsi="楷体_GB2312" w:eastAsia="楷体_GB2312" w:cs="楷体_GB2312"/>
                <w:lang w:val="en-US" w:eastAsia="zh-Hans"/>
              </w:rPr>
              <w:t>AI本身（它是否有责任？）”</w:t>
            </w:r>
          </w:p>
          <w:p w14:paraId="40A6F432">
            <w:pPr>
              <w:widowControl w:val="0"/>
              <w:numPr>
                <w:ilvl w:val="0"/>
                <w:numId w:val="0"/>
              </w:numPr>
              <w:spacing w:line="240" w:lineRule="auto"/>
              <w:jc w:val="left"/>
              <w:rPr>
                <w:rFonts w:hint="eastAsia" w:ascii="楷体_GB2312" w:hAnsi="楷体_GB2312" w:eastAsia="楷体_GB2312" w:cs="楷体_GB2312"/>
                <w:lang w:val="en-US" w:eastAsia="zh-Hans"/>
              </w:rPr>
            </w:pPr>
            <w:r>
              <w:rPr>
                <w:rFonts w:hint="eastAsia" w:ascii="楷体_GB2312" w:hAnsi="楷体_GB2312" w:eastAsia="楷体_GB2312" w:cs="楷体_GB2312"/>
                <w:lang w:val="en-US" w:eastAsia="zh-Hans"/>
              </w:rPr>
              <w:t>激烈辩论：</w:t>
            </w:r>
          </w:p>
          <w:p w14:paraId="233D01E6">
            <w:pPr>
              <w:widowControl w:val="0"/>
              <w:numPr>
                <w:ilvl w:val="0"/>
                <w:numId w:val="0"/>
              </w:numPr>
              <w:spacing w:line="240" w:lineRule="auto"/>
              <w:jc w:val="left"/>
              <w:rPr>
                <w:rFonts w:hint="eastAsia" w:ascii="楷体_GB2312" w:hAnsi="楷体_GB2312" w:eastAsia="楷体_GB2312" w:cs="楷体_GB2312"/>
                <w:lang w:val="en-US" w:eastAsia="zh-Hans"/>
              </w:rPr>
            </w:pPr>
            <w:r>
              <w:rPr>
                <w:rFonts w:hint="eastAsia" w:ascii="楷体_GB2312" w:hAnsi="楷体_GB2312" w:eastAsia="楷体_GB2312" w:cs="楷体_GB2312"/>
                <w:lang w:val="en-US" w:eastAsia="zh-Hans"/>
              </w:rPr>
              <w:t>观点A：“工程师最该死，因为他们不懂伦理。” -&gt; 反驳：“工程师也是人，他们怎么预见到所有极端情况？”</w:t>
            </w:r>
          </w:p>
          <w:p w14:paraId="2A6195A4">
            <w:pPr>
              <w:widowControl w:val="0"/>
              <w:numPr>
                <w:ilvl w:val="0"/>
                <w:numId w:val="0"/>
              </w:numPr>
              <w:spacing w:line="240" w:lineRule="auto"/>
              <w:jc w:val="left"/>
              <w:rPr>
                <w:rFonts w:hint="eastAsia" w:ascii="楷体_GB2312" w:hAnsi="楷体_GB2312" w:eastAsia="楷体_GB2312" w:cs="楷体_GB2312"/>
                <w:lang w:val="en-US" w:eastAsia="zh-Hans"/>
              </w:rPr>
            </w:pPr>
            <w:r>
              <w:rPr>
                <w:rFonts w:hint="eastAsia" w:ascii="楷体_GB2312" w:hAnsi="楷体_GB2312" w:eastAsia="楷体_GB2312" w:cs="楷体_GB2312"/>
                <w:lang w:val="en-US" w:eastAsia="zh-Hans"/>
              </w:rPr>
              <w:t>观点B：“公司高层最该死，是他们唯利是图。” -&gt; 反驳：“但在当时的技术条件下，完全消除偏见可能吗？”</w:t>
            </w:r>
          </w:p>
          <w:p w14:paraId="076ACB11">
            <w:pPr>
              <w:widowControl w:val="0"/>
              <w:numPr>
                <w:ilvl w:val="0"/>
                <w:numId w:val="0"/>
              </w:numPr>
              <w:spacing w:line="240" w:lineRule="auto"/>
              <w:jc w:val="left"/>
              <w:rPr>
                <w:rFonts w:hint="eastAsia" w:ascii="楷体_GB2312" w:hAnsi="楷体_GB2312" w:eastAsia="楷体_GB2312" w:cs="楷体_GB2312"/>
                <w:lang w:val="en-US" w:eastAsia="zh-Hans"/>
              </w:rPr>
            </w:pPr>
            <w:r>
              <w:rPr>
                <w:rFonts w:hint="eastAsia" w:ascii="楷体_GB2312" w:hAnsi="楷体_GB2312" w:eastAsia="楷体_GB2312" w:cs="楷体_GB2312"/>
                <w:lang w:val="en-US" w:eastAsia="zh-Hans"/>
              </w:rPr>
              <w:t>观点C：“是社会的问题，AI只是反映了社会。” -&gt; 反驳：“那我们要AI做什么？如果它只是重复社会的恶，它的价值在哪里？”</w:t>
            </w:r>
          </w:p>
          <w:p w14:paraId="514D4DD8">
            <w:pPr>
              <w:widowControl w:val="0"/>
              <w:numPr>
                <w:ilvl w:val="0"/>
                <w:numId w:val="0"/>
              </w:numPr>
              <w:spacing w:line="240" w:lineRule="auto"/>
              <w:jc w:val="left"/>
              <w:rPr>
                <w:rFonts w:hint="eastAsia" w:ascii="楷体_GB2312" w:hAnsi="楷体_GB2312" w:eastAsia="楷体_GB2312" w:cs="楷体_GB2312"/>
                <w:lang w:val="en-US" w:eastAsia="zh-Hans"/>
              </w:rPr>
            </w:pPr>
            <w:r>
              <w:rPr>
                <w:rFonts w:hint="eastAsia" w:ascii="楷体_GB2312" w:hAnsi="楷体_GB2312" w:eastAsia="楷体_GB2312" w:cs="楷体_GB2312"/>
                <w:lang w:val="en-US" w:eastAsia="zh-Hans"/>
              </w:rPr>
              <w:t>核心概念引入：“有组织的不负责任” (Organized Irresponsibility)。每个人都有一点错，但每个人都可以说“我只是做了我分内的事”，最后导致无人负责。</w:t>
            </w:r>
          </w:p>
          <w:p w14:paraId="53C3C449">
            <w:pPr>
              <w:widowControl w:val="0"/>
              <w:numPr>
                <w:ilvl w:val="0"/>
                <w:numId w:val="0"/>
              </w:numPr>
              <w:spacing w:line="240" w:lineRule="auto"/>
              <w:jc w:val="left"/>
              <w:rPr>
                <w:rFonts w:hint="eastAsia" w:ascii="楷体_GB2312" w:hAnsi="楷体_GB2312" w:eastAsia="楷体_GB2312" w:cs="楷体_GB2312"/>
                <w:lang w:val="en-US" w:eastAsia="zh-Hans"/>
              </w:rPr>
            </w:pPr>
            <w:r>
              <w:rPr>
                <w:rFonts w:hint="eastAsia" w:ascii="楷体_GB2312" w:hAnsi="楷体_GB2312" w:eastAsia="楷体_GB2312" w:cs="楷体_GB2312"/>
                <w:lang w:val="en-US" w:eastAsia="zh-Hans"/>
              </w:rPr>
              <w:t>第四层追问：我们该如何破局？（从批判到建设）</w:t>
            </w:r>
          </w:p>
          <w:p w14:paraId="66AEBA31">
            <w:pPr>
              <w:widowControl w:val="0"/>
              <w:numPr>
                <w:ilvl w:val="0"/>
                <w:numId w:val="0"/>
              </w:numPr>
              <w:spacing w:line="240" w:lineRule="auto"/>
              <w:jc w:val="left"/>
              <w:rPr>
                <w:rFonts w:hint="eastAsia" w:ascii="楷体_GB2312" w:hAnsi="楷体_GB2312" w:eastAsia="楷体_GB2312" w:cs="楷体_GB2312"/>
                <w:lang w:val="en-US" w:eastAsia="zh-Hans"/>
              </w:rPr>
            </w:pPr>
            <w:r>
              <w:rPr>
                <w:rFonts w:hint="eastAsia" w:ascii="楷体_GB2312" w:hAnsi="楷体_GB2312" w:eastAsia="楷体_GB2312" w:cs="楷体_GB2312"/>
                <w:lang w:val="en-US" w:eastAsia="zh-Hans"/>
              </w:rPr>
              <w:t>核心观点：技术中立是谎言，我们需要“价值敏感设计”。</w:t>
            </w:r>
          </w:p>
          <w:p w14:paraId="11D0AB1A">
            <w:pPr>
              <w:widowControl w:val="0"/>
              <w:numPr>
                <w:ilvl w:val="0"/>
                <w:numId w:val="0"/>
              </w:numPr>
              <w:spacing w:line="240" w:lineRule="auto"/>
              <w:jc w:val="left"/>
              <w:rPr>
                <w:rFonts w:hint="eastAsia" w:ascii="楷体_GB2312" w:hAnsi="楷体_GB2312" w:eastAsia="楷体_GB2312" w:cs="楷体_GB2312"/>
                <w:lang w:val="en-US" w:eastAsia="zh-Hans"/>
              </w:rPr>
            </w:pPr>
            <w:r>
              <w:rPr>
                <w:rFonts w:hint="eastAsia" w:ascii="楷体_GB2312" w:hAnsi="楷体_GB2312" w:eastAsia="楷体_GB2312" w:cs="楷体_GB2312"/>
                <w:lang w:val="en-US" w:eastAsia="zh-Hans"/>
              </w:rPr>
              <w:t>师（转折）：“既然找到了病灶，作为未来的开发者，你们有什么药方？仅仅说‘我们要小心’够吗？”</w:t>
            </w:r>
          </w:p>
          <w:p w14:paraId="6035F657">
            <w:pPr>
              <w:widowControl w:val="0"/>
              <w:numPr>
                <w:ilvl w:val="0"/>
                <w:numId w:val="0"/>
              </w:numPr>
              <w:spacing w:line="240" w:lineRule="auto"/>
              <w:jc w:val="left"/>
              <w:rPr>
                <w:rFonts w:hint="eastAsia" w:ascii="楷体_GB2312" w:hAnsi="楷体_GB2312" w:eastAsia="楷体_GB2312" w:cs="楷体_GB2312"/>
                <w:lang w:val="en-US" w:eastAsia="zh-Hans"/>
              </w:rPr>
            </w:pPr>
            <w:r>
              <w:rPr>
                <w:rFonts w:hint="eastAsia" w:ascii="楷体_GB2312" w:hAnsi="楷体_GB2312" w:eastAsia="楷体_GB2312" w:cs="楷体_GB2312"/>
                <w:lang w:val="en-US" w:eastAsia="zh-Hans"/>
              </w:rPr>
              <w:t>引导解决方案：</w:t>
            </w:r>
          </w:p>
          <w:p w14:paraId="4EC7F657">
            <w:pPr>
              <w:widowControl w:val="0"/>
              <w:numPr>
                <w:ilvl w:val="0"/>
                <w:numId w:val="0"/>
              </w:numPr>
              <w:spacing w:line="240" w:lineRule="auto"/>
              <w:jc w:val="left"/>
              <w:rPr>
                <w:rFonts w:hint="eastAsia" w:ascii="楷体_GB2312" w:hAnsi="楷体_GB2312" w:eastAsia="楷体_GB2312" w:cs="楷体_GB2312"/>
                <w:lang w:val="en-US" w:eastAsia="zh-Hans"/>
              </w:rPr>
            </w:pPr>
            <w:r>
              <w:rPr>
                <w:rFonts w:hint="eastAsia" w:ascii="楷体_GB2312" w:hAnsi="楷体_GB2312" w:eastAsia="楷体_GB2312" w:cs="楷体_GB2312"/>
                <w:lang w:val="en-US" w:eastAsia="zh-Hans"/>
              </w:rPr>
              <w:t>数据层面的“解毒”：</w:t>
            </w:r>
          </w:p>
          <w:p w14:paraId="38346145">
            <w:pPr>
              <w:widowControl w:val="0"/>
              <w:numPr>
                <w:ilvl w:val="0"/>
                <w:numId w:val="0"/>
              </w:numPr>
              <w:spacing w:line="240" w:lineRule="auto"/>
              <w:jc w:val="left"/>
              <w:rPr>
                <w:rFonts w:hint="eastAsia" w:ascii="楷体_GB2312" w:hAnsi="楷体_GB2312" w:eastAsia="楷体_GB2312" w:cs="楷体_GB2312"/>
                <w:lang w:val="en-US" w:eastAsia="zh-Hans"/>
              </w:rPr>
            </w:pPr>
            <w:r>
              <w:rPr>
                <w:rFonts w:hint="eastAsia" w:ascii="楷体_GB2312" w:hAnsi="楷体_GB2312" w:eastAsia="楷体_GB2312" w:cs="楷体_GB2312"/>
                <w:lang w:val="en-US" w:eastAsia="zh-Hans"/>
              </w:rPr>
              <w:t>师：“如果历史数据是有毒的，我们该怎么办？清洗数据？合成假数据？还是人为调整权重（Affirmative Action in Data）？”</w:t>
            </w:r>
          </w:p>
          <w:p w14:paraId="1D0096C4">
            <w:pPr>
              <w:widowControl w:val="0"/>
              <w:numPr>
                <w:ilvl w:val="0"/>
                <w:numId w:val="0"/>
              </w:numPr>
              <w:spacing w:line="240" w:lineRule="auto"/>
              <w:jc w:val="left"/>
              <w:rPr>
                <w:rFonts w:hint="eastAsia" w:ascii="楷体_GB2312" w:hAnsi="楷体_GB2312" w:eastAsia="楷体_GB2312" w:cs="楷体_GB2312"/>
                <w:lang w:val="en-US" w:eastAsia="zh-Hans"/>
              </w:rPr>
            </w:pPr>
            <w:r>
              <w:rPr>
                <w:rFonts w:hint="eastAsia" w:ascii="楷体_GB2312" w:hAnsi="楷体_GB2312" w:eastAsia="楷体_GB2312" w:cs="楷体_GB2312"/>
                <w:lang w:val="en-US" w:eastAsia="zh-Hans"/>
              </w:rPr>
              <w:t>讨论：为了公平而人为操纵数据，这本身公平吗？</w:t>
            </w:r>
          </w:p>
          <w:p w14:paraId="52B46F9A">
            <w:pPr>
              <w:widowControl w:val="0"/>
              <w:numPr>
                <w:ilvl w:val="0"/>
                <w:numId w:val="0"/>
              </w:numPr>
              <w:spacing w:line="240" w:lineRule="auto"/>
              <w:jc w:val="left"/>
              <w:rPr>
                <w:rFonts w:hint="eastAsia" w:ascii="楷体_GB2312" w:hAnsi="楷体_GB2312" w:eastAsia="楷体_GB2312" w:cs="楷体_GB2312"/>
                <w:lang w:val="en-US" w:eastAsia="zh-Hans"/>
              </w:rPr>
            </w:pPr>
            <w:r>
              <w:rPr>
                <w:rFonts w:hint="eastAsia" w:ascii="楷体_GB2312" w:hAnsi="楷体_GB2312" w:eastAsia="楷体_GB2312" w:cs="楷体_GB2312"/>
                <w:lang w:val="en-US" w:eastAsia="zh-Hans"/>
              </w:rPr>
              <w:t>算法层面的“可解释性” (XAI)：</w:t>
            </w:r>
          </w:p>
          <w:p w14:paraId="12AA0C8E">
            <w:pPr>
              <w:widowControl w:val="0"/>
              <w:numPr>
                <w:ilvl w:val="0"/>
                <w:numId w:val="0"/>
              </w:numPr>
              <w:spacing w:line="240" w:lineRule="auto"/>
              <w:jc w:val="left"/>
              <w:rPr>
                <w:rFonts w:hint="eastAsia" w:ascii="楷体_GB2312" w:hAnsi="楷体_GB2312" w:eastAsia="楷体_GB2312" w:cs="楷体_GB2312"/>
                <w:lang w:val="en-US" w:eastAsia="zh-Hans"/>
              </w:rPr>
            </w:pPr>
            <w:r>
              <w:rPr>
                <w:rFonts w:hint="eastAsia" w:ascii="楷体_GB2312" w:hAnsi="楷体_GB2312" w:eastAsia="楷体_GB2312" w:cs="楷体_GB2312"/>
                <w:lang w:val="en-US" w:eastAsia="zh-Hans"/>
              </w:rPr>
              <w:t>师：“如果医疗、司法、招聘等高风险领域必须使用AI，我们是否应该立法规定：‘无法解释的AI不得上岗’？哪怕牺牲一点准确率？”</w:t>
            </w:r>
          </w:p>
          <w:p w14:paraId="31283FEC">
            <w:pPr>
              <w:widowControl w:val="0"/>
              <w:numPr>
                <w:ilvl w:val="0"/>
                <w:numId w:val="0"/>
              </w:numPr>
              <w:spacing w:line="240" w:lineRule="auto"/>
              <w:jc w:val="left"/>
              <w:rPr>
                <w:rFonts w:hint="eastAsia" w:ascii="楷体_GB2312" w:hAnsi="楷体_GB2312" w:eastAsia="楷体_GB2312" w:cs="楷体_GB2312"/>
                <w:lang w:val="en-US" w:eastAsia="zh-Hans"/>
              </w:rPr>
            </w:pPr>
            <w:r>
              <w:rPr>
                <w:rFonts w:hint="eastAsia" w:ascii="楷体_GB2312" w:hAnsi="楷体_GB2312" w:eastAsia="楷体_GB2312" w:cs="楷体_GB2312"/>
                <w:lang w:val="en-US" w:eastAsia="zh-Hans"/>
              </w:rPr>
              <w:t>流程层面的“人机回环” (Human-in-the-loop)：</w:t>
            </w:r>
          </w:p>
          <w:p w14:paraId="6568D70B">
            <w:pPr>
              <w:widowControl w:val="0"/>
              <w:numPr>
                <w:ilvl w:val="0"/>
                <w:numId w:val="0"/>
              </w:numPr>
              <w:spacing w:line="240" w:lineRule="auto"/>
              <w:jc w:val="left"/>
              <w:rPr>
                <w:rFonts w:hint="eastAsia" w:ascii="楷体_GB2312" w:hAnsi="楷体_GB2312" w:eastAsia="楷体_GB2312" w:cs="楷体_GB2312"/>
                <w:lang w:val="en-US" w:eastAsia="zh-Hans"/>
              </w:rPr>
            </w:pPr>
            <w:r>
              <w:rPr>
                <w:rFonts w:hint="eastAsia" w:ascii="楷体_GB2312" w:hAnsi="楷体_GB2312" w:eastAsia="楷体_GB2312" w:cs="楷体_GB2312"/>
                <w:lang w:val="en-US" w:eastAsia="zh-Hans"/>
              </w:rPr>
              <w:t>师：“亚马逊后来怎么做？他们关掉了这个系统。但这只是逃避。理想的流程应该是：AI初筛 -&gt; 人类复核（特别是针对边缘案例）-&gt; 反馈修正。人类在其中扮演什么角色？是‘盖章机器’还是‘最终守门员’？”</w:t>
            </w:r>
          </w:p>
          <w:p w14:paraId="4F1CE8F7">
            <w:pPr>
              <w:widowControl w:val="0"/>
              <w:numPr>
                <w:ilvl w:val="0"/>
                <w:numId w:val="0"/>
              </w:numPr>
              <w:spacing w:line="240" w:lineRule="auto"/>
              <w:jc w:val="left"/>
              <w:rPr>
                <w:rFonts w:hint="eastAsia" w:ascii="楷体_GB2312" w:hAnsi="楷体_GB2312" w:eastAsia="楷体_GB2312" w:cs="楷体_GB2312"/>
                <w:lang w:val="en-US" w:eastAsia="zh-Hans"/>
              </w:rPr>
            </w:pPr>
            <w:r>
              <w:rPr>
                <w:rFonts w:hint="eastAsia" w:ascii="楷体_GB2312" w:hAnsi="楷体_GB2312" w:eastAsia="楷体_GB2312" w:cs="楷体_GB2312"/>
                <w:lang w:val="en-US" w:eastAsia="zh-Hans"/>
              </w:rPr>
              <w:t>伦理层面的“价值对齐”：</w:t>
            </w:r>
          </w:p>
          <w:p w14:paraId="362D7631">
            <w:pPr>
              <w:widowControl w:val="0"/>
              <w:numPr>
                <w:ilvl w:val="0"/>
                <w:numId w:val="0"/>
              </w:numPr>
              <w:spacing w:line="240" w:lineRule="auto"/>
              <w:jc w:val="left"/>
              <w:rPr>
                <w:rFonts w:hint="eastAsia" w:ascii="楷体_GB2312" w:hAnsi="楷体_GB2312" w:eastAsia="楷体_GB2312" w:cs="楷体_GB2312"/>
                <w:lang w:val="en-US" w:eastAsia="zh-Hans"/>
              </w:rPr>
            </w:pPr>
            <w:r>
              <w:rPr>
                <w:rFonts w:hint="eastAsia" w:ascii="楷体_GB2312" w:hAnsi="楷体_GB2312" w:eastAsia="楷体_GB2312" w:cs="楷体_GB2312"/>
                <w:lang w:val="en-US" w:eastAsia="zh-Hans"/>
              </w:rPr>
              <w:t>师：“我们在训练AI时，除了‘准确率’这个目标函数，能不能加入‘公平性’作为另一个约束条件？当准确率和公平性冲突时，你选哪个？”</w:t>
            </w:r>
          </w:p>
          <w:p w14:paraId="0C1B2C86">
            <w:pPr>
              <w:widowControl w:val="0"/>
              <w:numPr>
                <w:ilvl w:val="0"/>
                <w:numId w:val="0"/>
              </w:numPr>
              <w:spacing w:line="240" w:lineRule="auto"/>
              <w:jc w:val="left"/>
              <w:rPr>
                <w:rFonts w:hint="eastAsia" w:ascii="楷体_GB2312" w:hAnsi="楷体_GB2312" w:eastAsia="楷体_GB2312" w:cs="楷体_GB2312"/>
                <w:lang w:val="en-US" w:eastAsia="zh-Hans"/>
              </w:rPr>
            </w:pPr>
            <w:r>
              <w:rPr>
                <w:rFonts w:hint="eastAsia" w:ascii="楷体_GB2312" w:hAnsi="楷体_GB2312" w:eastAsia="楷体_GB2312" w:cs="楷体_GB2312"/>
                <w:lang w:val="en-US" w:eastAsia="zh-Hans"/>
              </w:rPr>
              <w:t>“同学们，今天的讨论让我们看到了一个残酷的真相：技术从来不是中立的。</w:t>
            </w:r>
          </w:p>
          <w:p w14:paraId="29E585F3">
            <w:pPr>
              <w:widowControl w:val="0"/>
              <w:numPr>
                <w:ilvl w:val="0"/>
                <w:numId w:val="0"/>
              </w:numPr>
              <w:spacing w:line="240" w:lineRule="auto"/>
              <w:jc w:val="left"/>
              <w:rPr>
                <w:rFonts w:hint="eastAsia" w:ascii="楷体_GB2312" w:hAnsi="楷体_GB2312" w:eastAsia="楷体_GB2312" w:cs="楷体_GB2312"/>
                <w:lang w:val="en-US" w:eastAsia="zh-Hans"/>
              </w:rPr>
            </w:pPr>
            <w:r>
              <w:rPr>
                <w:rFonts w:hint="eastAsia" w:ascii="楷体_GB2312" w:hAnsi="楷体_GB2312" w:eastAsia="楷体_GB2312" w:cs="楷体_GB2312"/>
                <w:lang w:val="en-US" w:eastAsia="zh-Hans"/>
              </w:rPr>
              <w:t>当我们把决策权交给‘黑箱’时，我们实际上是把人类的偏见自动化、规模化、隐蔽化了。</w:t>
            </w:r>
          </w:p>
          <w:p w14:paraId="1681992F">
            <w:pPr>
              <w:widowControl w:val="0"/>
              <w:numPr>
                <w:ilvl w:val="0"/>
                <w:numId w:val="0"/>
              </w:numPr>
              <w:spacing w:line="240" w:lineRule="auto"/>
              <w:jc w:val="left"/>
              <w:rPr>
                <w:rFonts w:hint="eastAsia" w:ascii="楷体_GB2312" w:hAnsi="楷体_GB2312" w:eastAsia="楷体_GB2312" w:cs="楷体_GB2312"/>
                <w:lang w:val="en-US" w:eastAsia="zh-Hans"/>
              </w:rPr>
            </w:pPr>
            <w:r>
              <w:rPr>
                <w:rFonts w:hint="eastAsia" w:ascii="楷体_GB2312" w:hAnsi="楷体_GB2312" w:eastAsia="楷体_GB2312" w:cs="楷体_GB2312"/>
                <w:lang w:val="en-US" w:eastAsia="zh-Hans"/>
              </w:rPr>
              <w:t>Google的错误，不是因为代码写错了，而是因为互联网上的图片本身就带着人类的刻板印象。</w:t>
            </w:r>
          </w:p>
          <w:p w14:paraId="5125460E">
            <w:pPr>
              <w:widowControl w:val="0"/>
              <w:numPr>
                <w:ilvl w:val="0"/>
                <w:numId w:val="0"/>
              </w:numPr>
              <w:spacing w:line="240" w:lineRule="auto"/>
              <w:jc w:val="left"/>
              <w:rPr>
                <w:rFonts w:hint="eastAsia" w:ascii="楷体_GB2312" w:hAnsi="楷体_GB2312" w:eastAsia="楷体_GB2312" w:cs="楷体_GB2312"/>
                <w:lang w:val="en-US" w:eastAsia="zh-Hans"/>
              </w:rPr>
            </w:pPr>
            <w:r>
              <w:rPr>
                <w:rFonts w:hint="eastAsia" w:ascii="楷体_GB2312" w:hAnsi="楷体_GB2312" w:eastAsia="楷体_GB2312" w:cs="楷体_GB2312"/>
                <w:lang w:val="en-US" w:eastAsia="zh-Hans"/>
              </w:rPr>
              <w:t>亚马逊的失败，不是因为算法不够聪明，而是因为它太‘聪明’地学会了人类职场中那些潜规则的歧视。</w:t>
            </w:r>
          </w:p>
          <w:p w14:paraId="66410CA4">
            <w:pPr>
              <w:widowControl w:val="0"/>
              <w:numPr>
                <w:ilvl w:val="0"/>
                <w:numId w:val="0"/>
              </w:numPr>
              <w:spacing w:line="240" w:lineRule="auto"/>
              <w:jc w:val="left"/>
              <w:rPr>
                <w:rFonts w:hint="eastAsia" w:ascii="楷体_GB2312" w:hAnsi="楷体_GB2312" w:eastAsia="楷体_GB2312" w:cs="楷体_GB2312"/>
                <w:lang w:val="en-US" w:eastAsia="zh-Hans"/>
              </w:rPr>
            </w:pPr>
            <w:r>
              <w:rPr>
                <w:rFonts w:hint="eastAsia" w:ascii="楷体_GB2312" w:hAnsi="楷体_GB2312" w:eastAsia="楷体_GB2312" w:cs="楷体_GB2312"/>
                <w:lang w:val="en-US" w:eastAsia="zh-Hans"/>
              </w:rPr>
              <w:t>AI变坏了，是谁的错？</w:t>
            </w:r>
          </w:p>
          <w:p w14:paraId="18E513C9">
            <w:pPr>
              <w:widowControl w:val="0"/>
              <w:numPr>
                <w:ilvl w:val="0"/>
                <w:numId w:val="0"/>
              </w:numPr>
              <w:spacing w:line="240" w:lineRule="auto"/>
              <w:jc w:val="left"/>
              <w:rPr>
                <w:rFonts w:hint="eastAsia" w:ascii="楷体_GB2312" w:hAnsi="楷体_GB2312" w:eastAsia="楷体_GB2312" w:cs="楷体_GB2312"/>
                <w:lang w:val="en-US" w:eastAsia="zh-Hans"/>
              </w:rPr>
            </w:pPr>
            <w:r>
              <w:rPr>
                <w:rFonts w:hint="eastAsia" w:ascii="楷体_GB2312" w:hAnsi="楷体_GB2312" w:eastAsia="楷体_GB2312" w:cs="楷体_GB2312"/>
                <w:lang w:val="en-US" w:eastAsia="zh-Hans"/>
              </w:rPr>
              <w:t>是每一个提供偏见数据的人，是每一个只关注准确率而忽视公平性的开发者，是每一个默许‘技术中立’借口的管理者。</w:t>
            </w:r>
          </w:p>
          <w:p w14:paraId="470CBD59">
            <w:pPr>
              <w:widowControl w:val="0"/>
              <w:numPr>
                <w:ilvl w:val="0"/>
                <w:numId w:val="0"/>
              </w:numPr>
              <w:spacing w:line="240" w:lineRule="auto"/>
              <w:jc w:val="left"/>
              <w:rPr>
                <w:rFonts w:hint="eastAsia" w:ascii="楷体_GB2312" w:hAnsi="楷体_GB2312" w:eastAsia="楷体_GB2312" w:cs="楷体_GB2312"/>
                <w:lang w:val="en-US" w:eastAsia="zh-Hans"/>
              </w:rPr>
            </w:pPr>
            <w:r>
              <w:rPr>
                <w:rFonts w:hint="eastAsia" w:ascii="楷体_GB2312" w:hAnsi="楷体_GB2312" w:eastAsia="楷体_GB2312" w:cs="楷体_GB2312"/>
                <w:lang w:val="en-US" w:eastAsia="zh-Hans"/>
              </w:rPr>
              <w:t>作为未来的技术掌控者，你们的任务不仅仅是写出跑得更快的代码，更是要在代码中注入良知。</w:t>
            </w:r>
          </w:p>
          <w:p w14:paraId="31D78627">
            <w:pPr>
              <w:widowControl w:val="0"/>
              <w:numPr>
                <w:ilvl w:val="0"/>
                <w:numId w:val="0"/>
              </w:numPr>
              <w:spacing w:line="240" w:lineRule="auto"/>
              <w:jc w:val="left"/>
              <w:rPr>
                <w:rFonts w:hint="eastAsia" w:ascii="楷体_GB2312" w:hAnsi="楷体_GB2312" w:eastAsia="楷体_GB2312" w:cs="楷体_GB2312"/>
                <w:lang w:val="en-US" w:eastAsia="zh-Hans"/>
              </w:rPr>
            </w:pPr>
            <w:r>
              <w:rPr>
                <w:rFonts w:hint="eastAsia" w:ascii="楷体_GB2312" w:hAnsi="楷体_GB2312" w:eastAsia="楷体_GB2312" w:cs="楷体_GB2312"/>
                <w:lang w:val="en-US" w:eastAsia="zh-Hans"/>
              </w:rPr>
              <w:t>你要敢于质疑数据的来源；</w:t>
            </w:r>
          </w:p>
          <w:p w14:paraId="1F49B5AE">
            <w:pPr>
              <w:widowControl w:val="0"/>
              <w:numPr>
                <w:ilvl w:val="0"/>
                <w:numId w:val="0"/>
              </w:numPr>
              <w:spacing w:line="240" w:lineRule="auto"/>
              <w:jc w:val="left"/>
              <w:rPr>
                <w:rFonts w:hint="eastAsia" w:ascii="楷体_GB2312" w:hAnsi="楷体_GB2312" w:eastAsia="楷体_GB2312" w:cs="楷体_GB2312"/>
                <w:lang w:val="en-US" w:eastAsia="zh-Hans"/>
              </w:rPr>
            </w:pPr>
            <w:r>
              <w:rPr>
                <w:rFonts w:hint="eastAsia" w:ascii="楷体_GB2312" w:hAnsi="楷体_GB2312" w:eastAsia="楷体_GB2312" w:cs="楷体_GB2312"/>
                <w:lang w:val="en-US" w:eastAsia="zh-Hans"/>
              </w:rPr>
              <w:t>你要坚持在关键领域保留‘人类解释权’；</w:t>
            </w:r>
          </w:p>
          <w:p w14:paraId="52EBA460">
            <w:pPr>
              <w:widowControl w:val="0"/>
              <w:numPr>
                <w:ilvl w:val="0"/>
                <w:numId w:val="0"/>
              </w:numPr>
              <w:spacing w:line="240" w:lineRule="auto"/>
              <w:jc w:val="left"/>
              <w:rPr>
                <w:rFonts w:hint="eastAsia" w:ascii="楷体_GB2312" w:hAnsi="楷体_GB2312" w:eastAsia="楷体_GB2312" w:cs="楷体_GB2312"/>
                <w:lang w:val="en-US" w:eastAsia="zh-Hans"/>
              </w:rPr>
            </w:pPr>
            <w:r>
              <w:rPr>
                <w:rFonts w:hint="eastAsia" w:ascii="楷体_GB2312" w:hAnsi="楷体_GB2312" w:eastAsia="楷体_GB2312" w:cs="楷体_GB2312"/>
                <w:lang w:val="en-US" w:eastAsia="zh-Hans"/>
              </w:rPr>
              <w:t>你要明白，有时候，‘公平’比‘效率’更重要，‘可解释’比‘高精度’更珍贵。</w:t>
            </w:r>
          </w:p>
          <w:p w14:paraId="06160861">
            <w:pPr>
              <w:widowControl w:val="0"/>
              <w:numPr>
                <w:ilvl w:val="0"/>
                <w:numId w:val="0"/>
              </w:numPr>
              <w:spacing w:line="240" w:lineRule="auto"/>
              <w:jc w:val="left"/>
              <w:rPr>
                <w:rFonts w:hint="eastAsia" w:ascii="楷体_GB2312" w:hAnsi="楷体_GB2312" w:eastAsia="楷体_GB2312" w:cs="楷体_GB2312"/>
                <w:lang w:val="en-US" w:eastAsia="zh-Hans"/>
              </w:rPr>
            </w:pPr>
            <w:r>
              <w:rPr>
                <w:rFonts w:hint="eastAsia" w:ascii="楷体_GB2312" w:hAnsi="楷体_GB2312" w:eastAsia="楷体_GB2312" w:cs="楷体_GB2312"/>
                <w:lang w:val="en-US" w:eastAsia="zh-Hans"/>
              </w:rPr>
              <w:t>这才是人工智能时代，工程师应有的担当。”</w:t>
            </w:r>
          </w:p>
          <w:p w14:paraId="6CC219C5">
            <w:pPr>
              <w:widowControl w:val="0"/>
              <w:numPr>
                <w:ilvl w:val="0"/>
                <w:numId w:val="0"/>
              </w:numPr>
              <w:spacing w:line="240" w:lineRule="auto"/>
              <w:jc w:val="left"/>
              <w:rPr>
                <w:rFonts w:hint="eastAsia" w:ascii="楷体_GB2312" w:hAnsi="楷体_GB2312" w:eastAsia="楷体_GB2312" w:cs="楷体_GB2312"/>
                <w:lang w:val="en-US" w:eastAsia="zh-Hans"/>
              </w:rPr>
            </w:pPr>
            <w:r>
              <w:rPr>
                <w:rFonts w:hint="eastAsia" w:ascii="楷体_GB2312" w:hAnsi="楷体_GB2312" w:eastAsia="楷体_GB2312" w:cs="楷体_GB2312"/>
                <w:lang w:val="en-US" w:eastAsia="zh-Hans"/>
              </w:rPr>
              <w:t>通过这样层层递进的探讨，学生将从单纯的“吃瓜看客”转变为具有批判性思维和伦理责任感的准从业者，深刻理解连接主义缺陷背后的社会与技术双重挑战。</w:t>
            </w:r>
          </w:p>
        </w:tc>
        <w:tc>
          <w:tcPr>
            <w:tcW w:w="785" w:type="dxa"/>
            <w:vAlign w:val="center"/>
          </w:tcPr>
          <w:p w14:paraId="38E5CC20">
            <w:pPr>
              <w:widowControl w:val="0"/>
              <w:spacing w:line="40" w:lineRule="atLeast"/>
              <w:jc w:val="center"/>
              <w:rPr>
                <w:rFonts w:hint="eastAsia" w:ascii="楷体_GB2312" w:hAnsi="楷体_GB2312" w:eastAsia="楷体_GB2312" w:cs="楷体_GB2312"/>
                <w:lang w:val="en-US" w:eastAsia="zh-Hans"/>
              </w:rPr>
            </w:pPr>
          </w:p>
        </w:tc>
      </w:tr>
      <w:tr w14:paraId="0D08E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vAlign w:val="center"/>
          </w:tcPr>
          <w:p w14:paraId="7E980AEB">
            <w:pPr>
              <w:widowControl w:val="0"/>
              <w:spacing w:line="40" w:lineRule="atLeast"/>
              <w:jc w:val="center"/>
              <w:rPr>
                <w:rFonts w:hint="eastAsia" w:ascii="宋体" w:hAnsi="宋体" w:eastAsiaTheme="minorEastAsia"/>
                <w:b/>
                <w:bCs/>
                <w:lang w:val="en-US" w:eastAsia="zh-CN"/>
              </w:rPr>
            </w:pPr>
            <w:r>
              <w:rPr>
                <w:rFonts w:hint="eastAsia" w:ascii="宋体" w:hAnsi="宋体"/>
                <w:b/>
                <w:bCs/>
                <w:lang w:val="en-US" w:eastAsia="zh-CN"/>
              </w:rPr>
              <w:t>7</w:t>
            </w:r>
          </w:p>
        </w:tc>
        <w:tc>
          <w:tcPr>
            <w:tcW w:w="9431" w:type="dxa"/>
            <w:vAlign w:val="center"/>
          </w:tcPr>
          <w:p w14:paraId="17A4DBD1">
            <w:pPr>
              <w:widowControl w:val="0"/>
              <w:numPr>
                <w:ilvl w:val="0"/>
                <w:numId w:val="0"/>
              </w:numPr>
              <w:spacing w:line="240" w:lineRule="auto"/>
              <w:jc w:val="left"/>
              <w:rPr>
                <w:rFonts w:hint="eastAsia" w:ascii="楷体_GB2312" w:hAnsi="楷体_GB2312" w:eastAsia="楷体_GB2312" w:cs="楷体_GB2312"/>
                <w:lang w:val="en-US" w:eastAsia="zh-Hans"/>
              </w:rPr>
            </w:pPr>
            <w:r>
              <w:rPr>
                <w:rFonts w:hint="eastAsia" w:ascii="楷体_GB2312" w:hAnsi="楷体_GB2312" w:eastAsia="楷体_GB2312" w:cs="楷体_GB2312"/>
                <w:lang w:val="en-US" w:eastAsia="zh-Hans"/>
              </w:rPr>
              <w:t>提问：行为主义学派的核心理念？（通过体验感悟）</w:t>
            </w:r>
          </w:p>
          <w:p w14:paraId="565DBB11">
            <w:pPr>
              <w:widowControl w:val="0"/>
              <w:numPr>
                <w:ilvl w:val="0"/>
                <w:numId w:val="0"/>
              </w:numPr>
              <w:spacing w:line="240" w:lineRule="auto"/>
              <w:jc w:val="left"/>
              <w:rPr>
                <w:rFonts w:hint="eastAsia" w:ascii="楷体_GB2312" w:hAnsi="楷体_GB2312" w:eastAsia="楷体_GB2312" w:cs="楷体_GB2312"/>
                <w:lang w:val="en-US" w:eastAsia="zh-Hans"/>
              </w:rPr>
            </w:pPr>
            <w:r>
              <w:rPr>
                <w:rFonts w:hint="eastAsia" w:ascii="楷体_GB2312" w:hAnsi="楷体_GB2312" w:eastAsia="楷体_GB2312" w:cs="楷体_GB2312"/>
                <w:lang w:val="en-US" w:eastAsia="zh-Hans"/>
              </w:rPr>
              <w:t>活动：请一位同学蒙眼走到教室门口。</w:t>
            </w:r>
          </w:p>
          <w:p w14:paraId="23263339">
            <w:pPr>
              <w:widowControl w:val="0"/>
              <w:numPr>
                <w:ilvl w:val="0"/>
                <w:numId w:val="0"/>
              </w:numPr>
              <w:spacing w:line="240" w:lineRule="auto"/>
              <w:jc w:val="left"/>
              <w:rPr>
                <w:rFonts w:hint="eastAsia" w:ascii="楷体_GB2312" w:hAnsi="楷体_GB2312" w:eastAsia="楷体_GB2312" w:cs="楷体_GB2312"/>
                <w:lang w:val="en-US" w:eastAsia="zh-Hans"/>
              </w:rPr>
            </w:pPr>
            <w:r>
              <w:rPr>
                <w:rFonts w:hint="eastAsia" w:ascii="楷体_GB2312" w:hAnsi="楷体_GB2312" w:eastAsia="楷体_GB2312" w:cs="楷体_GB2312"/>
                <w:lang w:val="en-US" w:eastAsia="zh-Hans"/>
              </w:rPr>
              <w:t>师：“他需要什么？脑子里有地图吗？”</w:t>
            </w:r>
          </w:p>
          <w:p w14:paraId="31469B3B">
            <w:pPr>
              <w:widowControl w:val="0"/>
              <w:numPr>
                <w:ilvl w:val="0"/>
                <w:numId w:val="0"/>
              </w:numPr>
              <w:spacing w:line="240" w:lineRule="auto"/>
              <w:jc w:val="left"/>
              <w:rPr>
                <w:rFonts w:hint="eastAsia" w:ascii="楷体_GB2312" w:hAnsi="楷体_GB2312" w:eastAsia="楷体_GB2312" w:cs="楷体_GB2312"/>
                <w:lang w:val="en-US" w:eastAsia="zh-Hans"/>
              </w:rPr>
            </w:pPr>
            <w:r>
              <w:rPr>
                <w:rFonts w:hint="eastAsia" w:ascii="楷体_GB2312" w:hAnsi="楷体_GB2312" w:eastAsia="楷体_GB2312" w:cs="楷体_GB2312"/>
                <w:lang w:val="en-US" w:eastAsia="zh-Hans"/>
              </w:rPr>
              <w:t>生：“需要试探，碰到桌子就转弯。”</w:t>
            </w:r>
          </w:p>
          <w:p w14:paraId="185F25E5">
            <w:pPr>
              <w:widowControl w:val="0"/>
              <w:numPr>
                <w:ilvl w:val="0"/>
                <w:numId w:val="0"/>
              </w:numPr>
              <w:spacing w:line="240" w:lineRule="auto"/>
              <w:jc w:val="left"/>
              <w:rPr>
                <w:rFonts w:hint="eastAsia" w:ascii="楷体_GB2312" w:hAnsi="楷体_GB2312" w:eastAsia="楷体_GB2312" w:cs="楷体_GB2312"/>
                <w:lang w:val="en-US" w:eastAsia="zh-Hans"/>
              </w:rPr>
            </w:pPr>
            <w:r>
              <w:rPr>
                <w:rFonts w:hint="eastAsia" w:ascii="楷体_GB2312" w:hAnsi="楷体_GB2312" w:eastAsia="楷体_GB2312" w:cs="楷体_GB2312"/>
                <w:lang w:val="en-US" w:eastAsia="zh-Hans"/>
              </w:rPr>
              <w:t>师：“这就是‘感知 - 行动’循环。不需要内部复杂地图，只需对环境做出反应。”</w:t>
            </w:r>
          </w:p>
          <w:p w14:paraId="57E07DB1">
            <w:pPr>
              <w:widowControl w:val="0"/>
              <w:numPr>
                <w:ilvl w:val="0"/>
                <w:numId w:val="0"/>
              </w:numPr>
              <w:spacing w:line="240" w:lineRule="auto"/>
              <w:jc w:val="left"/>
              <w:rPr>
                <w:rFonts w:hint="eastAsia" w:ascii="楷体_GB2312" w:hAnsi="楷体_GB2312" w:eastAsia="楷体_GB2312" w:cs="楷体_GB2312"/>
                <w:lang w:val="en-US" w:eastAsia="zh-Hans"/>
              </w:rPr>
            </w:pPr>
            <w:r>
              <w:rPr>
                <w:rFonts w:hint="eastAsia" w:ascii="楷体_GB2312" w:hAnsi="楷体_GB2312" w:eastAsia="楷体_GB2312" w:cs="楷体_GB2312"/>
                <w:lang w:val="en-US" w:eastAsia="zh-Hans"/>
              </w:rPr>
              <w:t>核心概念：</w:t>
            </w:r>
          </w:p>
          <w:p w14:paraId="1B6DFDC4">
            <w:pPr>
              <w:widowControl w:val="0"/>
              <w:numPr>
                <w:ilvl w:val="0"/>
                <w:numId w:val="0"/>
              </w:numPr>
              <w:spacing w:line="240" w:lineRule="auto"/>
              <w:jc w:val="left"/>
              <w:rPr>
                <w:rFonts w:hint="eastAsia" w:ascii="楷体_GB2312" w:hAnsi="楷体_GB2312" w:eastAsia="楷体_GB2312" w:cs="楷体_GB2312"/>
                <w:lang w:val="en-US" w:eastAsia="zh-Hans"/>
              </w:rPr>
            </w:pPr>
            <w:r>
              <w:rPr>
                <w:rFonts w:hint="eastAsia" w:ascii="楷体_GB2312" w:hAnsi="楷体_GB2312" w:eastAsia="楷体_GB2312" w:cs="楷体_GB2312"/>
                <w:lang w:val="en-US" w:eastAsia="zh-Hans"/>
              </w:rPr>
              <w:t>1. 控制论与反馈：感知环境 -&gt; 行动 -&gt; 反馈（奖励/惩罚）-&gt; 调整行为。</w:t>
            </w:r>
          </w:p>
          <w:p w14:paraId="4F4C881D">
            <w:pPr>
              <w:widowControl w:val="0"/>
              <w:numPr>
                <w:ilvl w:val="0"/>
                <w:numId w:val="0"/>
              </w:numPr>
              <w:spacing w:line="240" w:lineRule="auto"/>
              <w:jc w:val="left"/>
              <w:rPr>
                <w:rFonts w:hint="eastAsia" w:ascii="楷体_GB2312" w:hAnsi="楷体_GB2312" w:eastAsia="楷体_GB2312" w:cs="楷体_GB2312"/>
                <w:lang w:val="en-US" w:eastAsia="zh-Hans"/>
              </w:rPr>
            </w:pPr>
            <w:r>
              <w:rPr>
                <w:rFonts w:hint="eastAsia" w:ascii="楷体_GB2312" w:hAnsi="楷体_GB2312" w:eastAsia="楷体_GB2312" w:cs="楷体_GB2312"/>
                <w:lang w:val="en-US" w:eastAsia="zh-Hans"/>
              </w:rPr>
              <w:t>2. 适应性进化：智能是在与环境交互中进化出来的，而非预设的。</w:t>
            </w:r>
          </w:p>
          <w:p w14:paraId="73366359">
            <w:pPr>
              <w:widowControl w:val="0"/>
              <w:numPr>
                <w:ilvl w:val="0"/>
                <w:numId w:val="0"/>
              </w:numPr>
              <w:spacing w:line="240" w:lineRule="auto"/>
              <w:jc w:val="left"/>
              <w:rPr>
                <w:rFonts w:hint="eastAsia" w:ascii="楷体_GB2312" w:hAnsi="楷体_GB2312" w:eastAsia="楷体_GB2312" w:cs="楷体_GB2312"/>
                <w:lang w:val="en-US" w:eastAsia="zh-Hans"/>
              </w:rPr>
            </w:pPr>
            <w:r>
              <w:rPr>
                <w:rFonts w:hint="eastAsia" w:ascii="楷体_GB2312" w:hAnsi="楷体_GB2312" w:eastAsia="楷体_GB2312" w:cs="楷体_GB2312"/>
                <w:lang w:val="en-US" w:eastAsia="zh-Hans"/>
              </w:rPr>
              <w:t>3. 可观察性：只关注外部行为表现，不关心内部思维。</w:t>
            </w:r>
          </w:p>
          <w:p w14:paraId="5728E56C">
            <w:pPr>
              <w:widowControl w:val="0"/>
              <w:numPr>
                <w:ilvl w:val="0"/>
                <w:numId w:val="0"/>
              </w:numPr>
              <w:spacing w:line="240" w:lineRule="auto"/>
              <w:jc w:val="left"/>
              <w:rPr>
                <w:rFonts w:hint="eastAsia" w:ascii="楷体_GB2312" w:hAnsi="楷体_GB2312" w:eastAsia="楷体_GB2312" w:cs="楷体_GB2312"/>
                <w:lang w:val="en-US" w:eastAsia="zh-Hans"/>
              </w:rPr>
            </w:pPr>
            <w:r>
              <w:rPr>
                <w:rFonts w:hint="eastAsia" w:ascii="楷体_GB2312" w:hAnsi="楷体_GB2312" w:eastAsia="楷体_GB2312" w:cs="楷体_GB2312"/>
                <w:lang w:val="en-US" w:eastAsia="zh-Hans"/>
              </w:rPr>
              <w:t>案例深挖：</w:t>
            </w:r>
          </w:p>
          <w:p w14:paraId="070B0051">
            <w:pPr>
              <w:widowControl w:val="0"/>
              <w:numPr>
                <w:ilvl w:val="0"/>
                <w:numId w:val="0"/>
              </w:numPr>
              <w:spacing w:line="240" w:lineRule="auto"/>
              <w:jc w:val="left"/>
              <w:rPr>
                <w:rFonts w:hint="eastAsia" w:ascii="楷体_GB2312" w:hAnsi="楷体_GB2312" w:eastAsia="楷体_GB2312" w:cs="楷体_GB2312"/>
                <w:lang w:val="en-US" w:eastAsia="zh-Hans"/>
              </w:rPr>
            </w:pPr>
            <w:r>
              <w:rPr>
                <w:rFonts w:hint="eastAsia" w:ascii="楷体_GB2312" w:hAnsi="楷体_GB2312" w:eastAsia="楷体_GB2312" w:cs="楷体_GB2312"/>
                <w:lang w:val="en-US" w:eastAsia="zh-Hans"/>
              </w:rPr>
              <w:t>- 波士顿动力机器人：通过肢体与环境互动保持平衡，而非中央大脑控制。</w:t>
            </w:r>
          </w:p>
          <w:p w14:paraId="2182FC26">
            <w:pPr>
              <w:widowControl w:val="0"/>
              <w:numPr>
                <w:ilvl w:val="0"/>
                <w:numId w:val="0"/>
              </w:numPr>
              <w:spacing w:line="240" w:lineRule="auto"/>
              <w:jc w:val="left"/>
              <w:rPr>
                <w:rFonts w:hint="eastAsia" w:ascii="楷体_GB2312" w:hAnsi="楷体_GB2312" w:eastAsia="楷体_GB2312" w:cs="楷体_GB2312"/>
                <w:lang w:val="en-US" w:eastAsia="zh-Hans"/>
              </w:rPr>
            </w:pPr>
            <w:r>
              <w:rPr>
                <w:rFonts w:hint="eastAsia" w:ascii="楷体_GB2312" w:hAnsi="楷体_GB2312" w:eastAsia="楷体_GB2312" w:cs="楷体_GB2312"/>
                <w:lang w:val="en-US" w:eastAsia="zh-Hans"/>
              </w:rPr>
              <w:t>- 强化学习（Reinforcement Learning）：</w:t>
            </w:r>
          </w:p>
          <w:p w14:paraId="2A5075CF">
            <w:pPr>
              <w:widowControl w:val="0"/>
              <w:numPr>
                <w:ilvl w:val="0"/>
                <w:numId w:val="0"/>
              </w:numPr>
              <w:spacing w:line="240" w:lineRule="auto"/>
              <w:jc w:val="left"/>
              <w:rPr>
                <w:rFonts w:hint="eastAsia" w:ascii="楷体_GB2312" w:hAnsi="楷体_GB2312" w:eastAsia="楷体_GB2312" w:cs="楷体_GB2312"/>
                <w:lang w:val="en-US" w:eastAsia="zh-Hans"/>
              </w:rPr>
            </w:pPr>
            <w:r>
              <w:rPr>
                <w:rFonts w:hint="eastAsia" w:ascii="楷体_GB2312" w:hAnsi="楷体_GB2312" w:eastAsia="楷体_GB2312" w:cs="楷体_GB2312"/>
                <w:lang w:val="en-US" w:eastAsia="zh-Hans"/>
              </w:rPr>
              <w:t>- 元素：Agent（智能体）、Environment（环境）、State（状态）、Action（行动）、Reward（奖励/反馈）。</w:t>
            </w:r>
          </w:p>
          <w:p w14:paraId="0ABEA04A">
            <w:pPr>
              <w:widowControl w:val="0"/>
              <w:numPr>
                <w:ilvl w:val="0"/>
                <w:numId w:val="0"/>
              </w:numPr>
              <w:spacing w:line="240" w:lineRule="auto"/>
              <w:jc w:val="left"/>
              <w:rPr>
                <w:rFonts w:hint="eastAsia" w:ascii="楷体_GB2312" w:hAnsi="楷体_GB2312" w:eastAsia="楷体_GB2312" w:cs="楷体_GB2312"/>
                <w:lang w:val="en-US" w:eastAsia="zh-Hans"/>
              </w:rPr>
            </w:pPr>
            <w:r>
              <w:rPr>
                <w:rFonts w:hint="eastAsia" w:ascii="楷体_GB2312" w:hAnsi="楷体_GB2312" w:eastAsia="楷体_GB2312" w:cs="楷体_GB2312"/>
                <w:lang w:val="en-US" w:eastAsia="zh-Hans"/>
              </w:rPr>
              <w:t>- 案例：AlphaGo 自我对弈（每一步获得“好坏”反馈）；Pacman 游戏（吃豆奖励，碰鬼惩罚）；自动驾驶（试错成本高，需仿真）。</w:t>
            </w:r>
          </w:p>
          <w:p w14:paraId="27040FA9">
            <w:pPr>
              <w:widowControl w:val="0"/>
              <w:numPr>
                <w:ilvl w:val="0"/>
                <w:numId w:val="0"/>
              </w:numPr>
              <w:spacing w:line="240" w:lineRule="auto"/>
              <w:jc w:val="left"/>
              <w:rPr>
                <w:rFonts w:hint="eastAsia" w:ascii="楷体_GB2312" w:hAnsi="楷体_GB2312" w:eastAsia="楷体_GB2312" w:cs="楷体_GB2312"/>
                <w:lang w:val="en-US" w:eastAsia="zh-Hans"/>
              </w:rPr>
            </w:pPr>
            <w:r>
              <w:rPr>
                <w:rFonts w:hint="eastAsia" w:ascii="楷体_GB2312" w:hAnsi="楷体_GB2312" w:eastAsia="楷体_GB2312" w:cs="楷体_GB2312"/>
                <w:lang w:val="en-US" w:eastAsia="zh-Hans"/>
              </w:rPr>
              <w:t>优缺点：实用性强，迅速落地；但难以应对需要深层推理的复杂任务。</w:t>
            </w:r>
          </w:p>
        </w:tc>
        <w:tc>
          <w:tcPr>
            <w:tcW w:w="785" w:type="dxa"/>
            <w:vAlign w:val="center"/>
          </w:tcPr>
          <w:p w14:paraId="2CDC02EB">
            <w:pPr>
              <w:widowControl w:val="0"/>
              <w:spacing w:line="40" w:lineRule="atLeast"/>
              <w:jc w:val="center"/>
              <w:rPr>
                <w:rFonts w:hint="eastAsia" w:ascii="楷体_GB2312" w:hAnsi="楷体_GB2312" w:eastAsia="楷体_GB2312" w:cs="楷体_GB2312"/>
                <w:lang w:val="en-US" w:eastAsia="zh-Hans"/>
              </w:rPr>
            </w:pPr>
            <w:r>
              <w:rPr>
                <w:rFonts w:hint="eastAsia" w:ascii="楷体_GB2312" w:hAnsi="楷体_GB2312" w:eastAsia="楷体_GB2312" w:cs="楷体_GB2312"/>
                <w:lang w:val="en-US" w:eastAsia="zh-Hans"/>
              </w:rPr>
              <w:t>波士顿动力视频、Pacman 游戏演示</w:t>
            </w:r>
          </w:p>
        </w:tc>
      </w:tr>
      <w:tr w14:paraId="68EA2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vAlign w:val="center"/>
          </w:tcPr>
          <w:p w14:paraId="37A05F20">
            <w:pPr>
              <w:widowControl w:val="0"/>
              <w:spacing w:line="40" w:lineRule="atLeast"/>
              <w:jc w:val="center"/>
              <w:rPr>
                <w:rFonts w:hint="eastAsia" w:ascii="宋体" w:hAnsi="宋体"/>
                <w:b/>
                <w:bCs/>
                <w:lang w:val="en-US" w:eastAsia="zh-Hans"/>
              </w:rPr>
            </w:pPr>
          </w:p>
        </w:tc>
        <w:tc>
          <w:tcPr>
            <w:tcW w:w="9431" w:type="dxa"/>
            <w:vAlign w:val="center"/>
          </w:tcPr>
          <w:p w14:paraId="4AB46036">
            <w:pPr>
              <w:widowControl w:val="0"/>
              <w:numPr>
                <w:ilvl w:val="0"/>
                <w:numId w:val="0"/>
              </w:numPr>
              <w:spacing w:line="240" w:lineRule="auto"/>
              <w:jc w:val="left"/>
              <w:rPr>
                <w:rFonts w:hint="eastAsia" w:ascii="楷体_GB2312" w:hAnsi="楷体_GB2312" w:eastAsia="楷体_GB2312" w:cs="楷体_GB2312"/>
                <w:lang w:val="en-US" w:eastAsia="zh-Hans"/>
              </w:rPr>
            </w:pPr>
            <w:r>
              <w:drawing>
                <wp:inline distT="0" distB="0" distL="114300" distR="114300">
                  <wp:extent cx="5845810" cy="2369820"/>
                  <wp:effectExtent l="0" t="0" r="21590" b="1778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5"/>
                          <a:stretch>
                            <a:fillRect/>
                          </a:stretch>
                        </pic:blipFill>
                        <pic:spPr>
                          <a:xfrm>
                            <a:off x="0" y="0"/>
                            <a:ext cx="5845810" cy="2369820"/>
                          </a:xfrm>
                          <a:prstGeom prst="rect">
                            <a:avLst/>
                          </a:prstGeom>
                          <a:noFill/>
                          <a:ln>
                            <a:noFill/>
                          </a:ln>
                        </pic:spPr>
                      </pic:pic>
                    </a:graphicData>
                  </a:graphic>
                </wp:inline>
              </w:drawing>
            </w:r>
          </w:p>
        </w:tc>
        <w:tc>
          <w:tcPr>
            <w:tcW w:w="785" w:type="dxa"/>
            <w:vAlign w:val="center"/>
          </w:tcPr>
          <w:p w14:paraId="5BFB27A8">
            <w:pPr>
              <w:widowControl w:val="0"/>
              <w:spacing w:line="40" w:lineRule="atLeast"/>
              <w:jc w:val="center"/>
              <w:rPr>
                <w:rFonts w:hint="eastAsia" w:ascii="楷体_GB2312" w:hAnsi="楷体_GB2312" w:eastAsia="楷体_GB2312" w:cs="楷体_GB2312"/>
                <w:lang w:val="en-US" w:eastAsia="zh-Hans"/>
              </w:rPr>
            </w:pPr>
          </w:p>
        </w:tc>
      </w:tr>
      <w:tr w14:paraId="777C1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vAlign w:val="center"/>
          </w:tcPr>
          <w:p w14:paraId="2AB309C6">
            <w:pPr>
              <w:widowControl w:val="0"/>
              <w:spacing w:line="40" w:lineRule="atLeast"/>
              <w:jc w:val="center"/>
              <w:rPr>
                <w:rFonts w:hint="eastAsia" w:ascii="宋体" w:hAnsi="宋体" w:eastAsiaTheme="minorEastAsia"/>
                <w:b/>
                <w:bCs/>
                <w:lang w:val="en-US" w:eastAsia="zh-CN"/>
              </w:rPr>
            </w:pPr>
            <w:r>
              <w:rPr>
                <w:rFonts w:hint="eastAsia" w:ascii="宋体" w:hAnsi="宋体"/>
                <w:b/>
                <w:bCs/>
                <w:lang w:val="en-US" w:eastAsia="zh-CN"/>
              </w:rPr>
              <w:t>8</w:t>
            </w:r>
          </w:p>
        </w:tc>
        <w:tc>
          <w:tcPr>
            <w:tcW w:w="9431" w:type="dxa"/>
            <w:vAlign w:val="center"/>
          </w:tcPr>
          <w:p w14:paraId="6279CB6E">
            <w:pPr>
              <w:widowControl w:val="0"/>
              <w:numPr>
                <w:ilvl w:val="0"/>
                <w:numId w:val="0"/>
              </w:numPr>
              <w:spacing w:line="240" w:lineRule="auto"/>
              <w:jc w:val="left"/>
              <w:rPr>
                <w:rFonts w:hint="eastAsia" w:ascii="楷体_GB2312" w:hAnsi="楷体_GB2312" w:eastAsia="楷体_GB2312" w:cs="楷体_GB2312"/>
                <w:lang w:val="en-US" w:eastAsia="zh-Hans"/>
              </w:rPr>
            </w:pPr>
            <w:r>
              <w:rPr>
                <w:rFonts w:hint="eastAsia" w:ascii="楷体_GB2312" w:hAnsi="楷体_GB2312" w:eastAsia="楷体_GB2312" w:cs="楷体_GB2312"/>
                <w:lang w:val="en-US" w:eastAsia="zh-Hans"/>
              </w:rPr>
              <w:t>技术框架与国产崛起：工具的选择</w:t>
            </w:r>
          </w:p>
          <w:p w14:paraId="26F5B424">
            <w:pPr>
              <w:widowControl w:val="0"/>
              <w:numPr>
                <w:ilvl w:val="0"/>
                <w:numId w:val="0"/>
              </w:numPr>
              <w:spacing w:line="240" w:lineRule="auto"/>
              <w:jc w:val="left"/>
              <w:rPr>
                <w:rFonts w:hint="eastAsia" w:ascii="楷体_GB2312" w:hAnsi="楷体_GB2312" w:eastAsia="楷体_GB2312" w:cs="楷体_GB2312"/>
                <w:lang w:val="en-US" w:eastAsia="zh-Hans"/>
              </w:rPr>
            </w:pPr>
            <w:r>
              <w:rPr>
                <w:rFonts w:hint="eastAsia" w:ascii="楷体_GB2312" w:hAnsi="楷体_GB2312" w:eastAsia="楷体_GB2312" w:cs="楷体_GB2312"/>
                <w:lang w:val="en-US" w:eastAsia="zh-Hans"/>
              </w:rPr>
              <w:t>类比讨论：“如果算法是菜谱，TensorFlow/PyTorch 是什么？”（厨房/灶台）。</w:t>
            </w:r>
          </w:p>
          <w:p w14:paraId="3C1C0790">
            <w:pPr>
              <w:widowControl w:val="0"/>
              <w:numPr>
                <w:ilvl w:val="0"/>
                <w:numId w:val="0"/>
              </w:numPr>
              <w:spacing w:line="240" w:lineRule="auto"/>
              <w:jc w:val="left"/>
              <w:rPr>
                <w:rFonts w:hint="eastAsia" w:ascii="楷体_GB2312" w:hAnsi="楷体_GB2312" w:eastAsia="楷体_GB2312" w:cs="楷体_GB2312"/>
                <w:lang w:val="en-US" w:eastAsia="zh-Hans"/>
              </w:rPr>
            </w:pPr>
            <w:r>
              <w:rPr>
                <w:rFonts w:hint="eastAsia" w:ascii="楷体_GB2312" w:hAnsi="楷体_GB2312" w:eastAsia="楷体_GB2312" w:cs="楷体_GB2312"/>
                <w:lang w:val="en-US" w:eastAsia="zh-Hans"/>
              </w:rPr>
              <w:t>数据分析：</w:t>
            </w:r>
          </w:p>
          <w:p w14:paraId="12082147">
            <w:pPr>
              <w:widowControl w:val="0"/>
              <w:numPr>
                <w:ilvl w:val="0"/>
                <w:numId w:val="0"/>
              </w:numPr>
              <w:spacing w:line="240" w:lineRule="auto"/>
              <w:jc w:val="left"/>
              <w:rPr>
                <w:rFonts w:hint="eastAsia" w:ascii="楷体_GB2312" w:hAnsi="楷体_GB2312" w:eastAsia="楷体_GB2312" w:cs="楷体_GB2312"/>
                <w:lang w:val="en-US" w:eastAsia="zh-Hans"/>
              </w:rPr>
            </w:pPr>
            <w:r>
              <w:rPr>
                <w:rFonts w:hint="eastAsia" w:ascii="楷体_GB2312" w:hAnsi="楷体_GB2312" w:eastAsia="楷体_GB2312" w:cs="楷体_GB2312"/>
                <w:lang w:val="en-US" w:eastAsia="zh-Hans"/>
              </w:rPr>
              <w:t>- 学术界：PyTorch 占比近 80%（灵活、易用、动态图）。</w:t>
            </w:r>
          </w:p>
          <w:p w14:paraId="4E35EB6F">
            <w:pPr>
              <w:widowControl w:val="0"/>
              <w:numPr>
                <w:ilvl w:val="0"/>
                <w:numId w:val="0"/>
              </w:numPr>
              <w:spacing w:line="240" w:lineRule="auto"/>
              <w:jc w:val="left"/>
              <w:rPr>
                <w:rFonts w:hint="eastAsia" w:ascii="楷体_GB2312" w:hAnsi="楷体_GB2312" w:eastAsia="楷体_GB2312" w:cs="楷体_GB2312"/>
                <w:lang w:val="en-US" w:eastAsia="zh-Hans"/>
              </w:rPr>
            </w:pPr>
            <w:r>
              <w:rPr>
                <w:rFonts w:hint="eastAsia" w:ascii="楷体_GB2312" w:hAnsi="楷体_GB2312" w:eastAsia="楷体_GB2312" w:cs="楷体_GB2312"/>
                <w:lang w:val="en-US" w:eastAsia="zh-Hans"/>
              </w:rPr>
              <w:t>- 工业界：TensorFlow 仍有地位（部署强、生态大），但也在向 PyTorch 倾斜。</w:t>
            </w:r>
          </w:p>
          <w:p w14:paraId="2899869B">
            <w:pPr>
              <w:widowControl w:val="0"/>
              <w:numPr>
                <w:ilvl w:val="0"/>
                <w:numId w:val="0"/>
              </w:numPr>
              <w:spacing w:line="240" w:lineRule="auto"/>
              <w:jc w:val="left"/>
              <w:rPr>
                <w:rFonts w:hint="eastAsia" w:ascii="楷体_GB2312" w:hAnsi="楷体_GB2312" w:eastAsia="楷体_GB2312" w:cs="楷体_GB2312"/>
                <w:lang w:val="en-US" w:eastAsia="zh-Hans"/>
              </w:rPr>
            </w:pPr>
            <w:r>
              <w:rPr>
                <w:rFonts w:hint="eastAsia" w:ascii="楷体_GB2312" w:hAnsi="楷体_GB2312" w:eastAsia="楷体_GB2312" w:cs="楷体_GB2312"/>
                <w:lang w:val="en-US" w:eastAsia="zh-Hans"/>
              </w:rPr>
              <w:t>思政融入（关键追问）：</w:t>
            </w:r>
          </w:p>
          <w:p w14:paraId="0DFE2073">
            <w:pPr>
              <w:widowControl w:val="0"/>
              <w:numPr>
                <w:ilvl w:val="0"/>
                <w:numId w:val="0"/>
              </w:numPr>
              <w:spacing w:line="240" w:lineRule="auto"/>
              <w:jc w:val="left"/>
              <w:rPr>
                <w:rFonts w:hint="eastAsia" w:ascii="楷体_GB2312" w:hAnsi="楷体_GB2312" w:eastAsia="楷体_GB2312" w:cs="楷体_GB2312"/>
                <w:lang w:val="en-US" w:eastAsia="zh-Hans"/>
              </w:rPr>
            </w:pPr>
            <w:r>
              <w:rPr>
                <w:rFonts w:hint="eastAsia" w:ascii="楷体_GB2312" w:hAnsi="楷体_GB2312" w:eastAsia="楷体_GB2312" w:cs="楷体_GB2312"/>
                <w:lang w:val="en-US" w:eastAsia="zh-Hans"/>
              </w:rPr>
              <w:t>师：“如果我们的‘厨房’（框架）全是别人造的，万一别人不让我们用了，我们的‘菜谱’（算法）还能做菜吗？”</w:t>
            </w:r>
          </w:p>
          <w:p w14:paraId="312DEA16">
            <w:pPr>
              <w:widowControl w:val="0"/>
              <w:numPr>
                <w:ilvl w:val="0"/>
                <w:numId w:val="0"/>
              </w:numPr>
              <w:spacing w:line="240" w:lineRule="auto"/>
              <w:jc w:val="left"/>
              <w:rPr>
                <w:rFonts w:hint="eastAsia" w:ascii="楷体_GB2312" w:hAnsi="楷体_GB2312" w:eastAsia="楷体_GB2312" w:cs="楷体_GB2312"/>
                <w:lang w:val="en-US" w:eastAsia="zh-Hans"/>
              </w:rPr>
            </w:pPr>
            <w:r>
              <w:rPr>
                <w:rFonts w:hint="eastAsia" w:ascii="楷体_GB2312" w:hAnsi="楷体_GB2312" w:eastAsia="楷体_GB2312" w:cs="楷体_GB2312"/>
                <w:lang w:val="en-US" w:eastAsia="zh-Hans"/>
              </w:rPr>
              <w:t>展示国产力量：</w:t>
            </w:r>
          </w:p>
          <w:p w14:paraId="2A702669">
            <w:pPr>
              <w:widowControl w:val="0"/>
              <w:numPr>
                <w:ilvl w:val="0"/>
                <w:numId w:val="0"/>
              </w:numPr>
              <w:spacing w:line="240" w:lineRule="auto"/>
              <w:jc w:val="left"/>
              <w:rPr>
                <w:rFonts w:hint="eastAsia" w:ascii="楷体_GB2312" w:hAnsi="楷体_GB2312" w:eastAsia="楷体_GB2312" w:cs="楷体_GB2312"/>
                <w:lang w:val="en-US" w:eastAsia="zh-Hans"/>
              </w:rPr>
            </w:pPr>
            <w:r>
              <w:rPr>
                <w:rFonts w:hint="eastAsia" w:ascii="楷体_GB2312" w:hAnsi="楷体_GB2312" w:eastAsia="楷体_GB2312" w:cs="楷体_GB2312"/>
                <w:lang w:val="en-US" w:eastAsia="zh-Hans"/>
              </w:rPr>
              <w:t>- 华为 MindSpore：全场景 AI 计算框架，端边云协同。</w:t>
            </w:r>
          </w:p>
          <w:p w14:paraId="19C3C22E">
            <w:pPr>
              <w:widowControl w:val="0"/>
              <w:numPr>
                <w:ilvl w:val="0"/>
                <w:numId w:val="0"/>
              </w:numPr>
              <w:spacing w:line="240" w:lineRule="auto"/>
              <w:jc w:val="left"/>
              <w:rPr>
                <w:rFonts w:hint="eastAsia" w:ascii="楷体_GB2312" w:hAnsi="楷体_GB2312" w:eastAsia="楷体_GB2312" w:cs="楷体_GB2312"/>
                <w:lang w:val="en-US" w:eastAsia="zh-Hans"/>
              </w:rPr>
            </w:pPr>
            <w:r>
              <w:rPr>
                <w:rFonts w:hint="eastAsia" w:ascii="楷体_GB2312" w:hAnsi="楷体_GB2312" w:eastAsia="楷体_GB2312" w:cs="楷体_GB2312"/>
                <w:lang w:val="en-US" w:eastAsia="zh-Hans"/>
              </w:rPr>
              <w:t>- 百度飞桨（PaddlePaddle）：国内首个开源开放平台。</w:t>
            </w:r>
          </w:p>
          <w:p w14:paraId="2DED57F4">
            <w:pPr>
              <w:widowControl w:val="0"/>
              <w:numPr>
                <w:ilvl w:val="0"/>
                <w:numId w:val="0"/>
              </w:numPr>
              <w:spacing w:line="240" w:lineRule="auto"/>
              <w:jc w:val="left"/>
              <w:rPr>
                <w:rFonts w:hint="eastAsia" w:ascii="楷体_GB2312" w:hAnsi="楷体_GB2312" w:eastAsia="楷体_GB2312" w:cs="楷体_GB2312"/>
                <w:lang w:val="en-US" w:eastAsia="zh-Hans"/>
              </w:rPr>
            </w:pPr>
            <w:r>
              <w:rPr>
                <w:rFonts w:hint="eastAsia" w:ascii="楷体_GB2312" w:hAnsi="楷体_GB2312" w:eastAsia="楷体_GB2312" w:cs="楷体_GB2312"/>
                <w:lang w:val="en-US" w:eastAsia="zh-Hans"/>
              </w:rPr>
              <w:t>师：“我们发展自己的框架，不是为了闭门造车，而是为了在别人的地基上盖楼时，不被随时抽走地基。这是技术人的底线与担当。”</w:t>
            </w:r>
          </w:p>
        </w:tc>
        <w:tc>
          <w:tcPr>
            <w:tcW w:w="785" w:type="dxa"/>
            <w:vAlign w:val="center"/>
          </w:tcPr>
          <w:p w14:paraId="51BBCA3D">
            <w:pPr>
              <w:widowControl w:val="0"/>
              <w:spacing w:line="40" w:lineRule="atLeast"/>
              <w:jc w:val="center"/>
              <w:rPr>
                <w:rFonts w:hint="eastAsia" w:ascii="楷体_GB2312" w:hAnsi="楷体_GB2312" w:eastAsia="楷体_GB2312" w:cs="楷体_GB2312"/>
                <w:lang w:val="en-US" w:eastAsia="zh-Hans"/>
              </w:rPr>
            </w:pPr>
          </w:p>
        </w:tc>
      </w:tr>
      <w:tr w14:paraId="513B2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vAlign w:val="center"/>
          </w:tcPr>
          <w:p w14:paraId="78D45E2D">
            <w:pPr>
              <w:widowControl w:val="0"/>
              <w:spacing w:line="40" w:lineRule="atLeast"/>
              <w:jc w:val="center"/>
              <w:rPr>
                <w:rFonts w:hint="eastAsia" w:ascii="宋体" w:hAnsi="宋体"/>
                <w:b/>
                <w:bCs/>
                <w:lang w:val="en-US" w:eastAsia="zh-Hans"/>
              </w:rPr>
            </w:pPr>
          </w:p>
        </w:tc>
        <w:tc>
          <w:tcPr>
            <w:tcW w:w="9431" w:type="dxa"/>
            <w:vAlign w:val="center"/>
          </w:tcPr>
          <w:p w14:paraId="7B450ECF">
            <w:pPr>
              <w:widowControl w:val="0"/>
              <w:numPr>
                <w:ilvl w:val="0"/>
                <w:numId w:val="0"/>
              </w:numPr>
              <w:spacing w:line="240" w:lineRule="auto"/>
              <w:jc w:val="left"/>
              <w:rPr>
                <w:rFonts w:hint="eastAsia" w:ascii="楷体_GB2312" w:hAnsi="楷体_GB2312" w:eastAsia="楷体_GB2312" w:cs="楷体_GB2312"/>
                <w:lang w:val="en-US" w:eastAsia="zh-Hans"/>
              </w:rPr>
            </w:pPr>
          </w:p>
        </w:tc>
        <w:tc>
          <w:tcPr>
            <w:tcW w:w="785" w:type="dxa"/>
            <w:vAlign w:val="center"/>
          </w:tcPr>
          <w:p w14:paraId="1CFF505B">
            <w:pPr>
              <w:widowControl w:val="0"/>
              <w:spacing w:line="40" w:lineRule="atLeast"/>
              <w:jc w:val="center"/>
              <w:rPr>
                <w:rFonts w:hint="eastAsia" w:ascii="楷体_GB2312" w:hAnsi="楷体_GB2312" w:eastAsia="楷体_GB2312" w:cs="楷体_GB2312"/>
                <w:lang w:val="en-US" w:eastAsia="zh-Hans"/>
              </w:rPr>
            </w:pPr>
          </w:p>
        </w:tc>
      </w:tr>
    </w:tbl>
    <w:p w14:paraId="5DB34915">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b/>
          <w:sz w:val="32"/>
          <w:szCs w:val="32"/>
          <w:lang w:val="en-US" w:eastAsia="zh-Hans"/>
        </w:rPr>
      </w:pPr>
    </w:p>
    <w:p w14:paraId="573529C9">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b/>
          <w:sz w:val="32"/>
          <w:szCs w:val="32"/>
          <w:lang w:val="en-US" w:eastAsia="zh-Hans"/>
        </w:rPr>
      </w:pPr>
    </w:p>
    <w:p w14:paraId="17A315A8"/>
    <w:sectPr>
      <w:pgSz w:w="11906" w:h="16838"/>
      <w:pgMar w:top="1440" w:right="866" w:bottom="1440" w:left="9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00"/>
    <w:family w:val="auto"/>
    <w:pitch w:val="default"/>
    <w:sig w:usb0="00000000" w:usb1="00000000" w:usb2="00000000" w:usb3="00000000" w:csb0="00000000" w:csb1="00000000"/>
  </w:font>
  <w:font w:name="汉仪楷体简">
    <w:altName w:val="宋体"/>
    <w:panose1 w:val="02010600000101010101"/>
    <w:charset w:val="86"/>
    <w:family w:val="auto"/>
    <w:pitch w:val="default"/>
    <w:sig w:usb0="00000000" w:usb1="00000000" w:usb2="00000002" w:usb3="00000000" w:csb0="00040000" w:csb1="00000000"/>
  </w:font>
  <w:font w:name="楷体">
    <w:panose1 w:val="02010609060101010101"/>
    <w:charset w:val="86"/>
    <w:family w:val="auto"/>
    <w:pitch w:val="default"/>
    <w:sig w:usb0="800002BF" w:usb1="38CF7CFA" w:usb2="00000016" w:usb3="00000000" w:csb0="00040001" w:csb1="00000000"/>
  </w:font>
  <w:font w:name="KSOFF9CBECC6">
    <w:panose1 w:val="02010609060101010101"/>
    <w:charset w:val="86"/>
    <w:family w:val="auto"/>
    <w:pitch w:val="default"/>
    <w:sig w:usb0="00000001" w:usb1="00000000" w:usb2="00000000" w:usb3="00000000" w:csb0="00040001" w:csb1="00000000"/>
  </w:font>
  <w:font w:name="MS PGothic">
    <w:panose1 w:val="020B0600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57537C"/>
    <w:multiLevelType w:val="multilevel"/>
    <w:tmpl w:val="5B57537C"/>
    <w:lvl w:ilvl="0" w:tentative="0">
      <w:start w:val="1"/>
      <w:numFmt w:val="bullet"/>
      <w:lvlText w:val=""/>
      <w:lvlJc w:val="left"/>
      <w:pPr>
        <w:ind w:left="420" w:hanging="420"/>
      </w:pPr>
      <w:rPr>
        <w:rFonts w:hint="default" w:ascii="Wingdings" w:hAnsi="Wingdings"/>
        <w:color w:val="2E75B6" w:themeColor="accent5" w:themeShade="BF"/>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gwZDJlYzQ5YzAyODhhNWJmYzRiNWYzNjY4ZmNjOTQifQ=="/>
  </w:docVars>
  <w:rsids>
    <w:rsidRoot w:val="005258E9"/>
    <w:rsid w:val="000768E1"/>
    <w:rsid w:val="00267C7E"/>
    <w:rsid w:val="00370D66"/>
    <w:rsid w:val="00401B98"/>
    <w:rsid w:val="004C50FB"/>
    <w:rsid w:val="005258E9"/>
    <w:rsid w:val="005E2E7D"/>
    <w:rsid w:val="007F2332"/>
    <w:rsid w:val="00863939"/>
    <w:rsid w:val="008C1269"/>
    <w:rsid w:val="008D2E32"/>
    <w:rsid w:val="009C4F60"/>
    <w:rsid w:val="00A57900"/>
    <w:rsid w:val="00D166E3"/>
    <w:rsid w:val="00D350B7"/>
    <w:rsid w:val="00E56D3E"/>
    <w:rsid w:val="022D2658"/>
    <w:rsid w:val="03FC5377"/>
    <w:rsid w:val="04AC1DDF"/>
    <w:rsid w:val="07976929"/>
    <w:rsid w:val="092B680F"/>
    <w:rsid w:val="0FD755F8"/>
    <w:rsid w:val="10D038A4"/>
    <w:rsid w:val="143E770B"/>
    <w:rsid w:val="15AB60E4"/>
    <w:rsid w:val="166B0BAE"/>
    <w:rsid w:val="1B03564A"/>
    <w:rsid w:val="1BFFF4DE"/>
    <w:rsid w:val="1D031584"/>
    <w:rsid w:val="1D200A26"/>
    <w:rsid w:val="21297DB9"/>
    <w:rsid w:val="2418071C"/>
    <w:rsid w:val="25040684"/>
    <w:rsid w:val="2EA725EE"/>
    <w:rsid w:val="2F247EAC"/>
    <w:rsid w:val="2F443774"/>
    <w:rsid w:val="310F3DBD"/>
    <w:rsid w:val="34255FC3"/>
    <w:rsid w:val="36C95F72"/>
    <w:rsid w:val="38544F57"/>
    <w:rsid w:val="38C21597"/>
    <w:rsid w:val="3FAD475C"/>
    <w:rsid w:val="42436346"/>
    <w:rsid w:val="46901959"/>
    <w:rsid w:val="46BB51AC"/>
    <w:rsid w:val="492E1783"/>
    <w:rsid w:val="4BE74455"/>
    <w:rsid w:val="4DFB7191"/>
    <w:rsid w:val="4FD8D28D"/>
    <w:rsid w:val="5169166C"/>
    <w:rsid w:val="561F327E"/>
    <w:rsid w:val="56917F5F"/>
    <w:rsid w:val="5BFB6635"/>
    <w:rsid w:val="5EAAB325"/>
    <w:rsid w:val="5F64FE58"/>
    <w:rsid w:val="5F7D590D"/>
    <w:rsid w:val="608F7D8F"/>
    <w:rsid w:val="619C2A80"/>
    <w:rsid w:val="62260487"/>
    <w:rsid w:val="62383C91"/>
    <w:rsid w:val="675963A3"/>
    <w:rsid w:val="68C25432"/>
    <w:rsid w:val="6C311CFF"/>
    <w:rsid w:val="6F6F70F1"/>
    <w:rsid w:val="6FBF1C33"/>
    <w:rsid w:val="705234BB"/>
    <w:rsid w:val="72225C50"/>
    <w:rsid w:val="727C1CC2"/>
    <w:rsid w:val="77026569"/>
    <w:rsid w:val="79F36EB8"/>
    <w:rsid w:val="7BF9DDBC"/>
    <w:rsid w:val="7DE7F0E5"/>
    <w:rsid w:val="7E6FAA38"/>
    <w:rsid w:val="7EBA5FA0"/>
    <w:rsid w:val="7EDF5089"/>
    <w:rsid w:val="7EEC452F"/>
    <w:rsid w:val="7F79CE2D"/>
    <w:rsid w:val="7F7E54C5"/>
    <w:rsid w:val="7FBD174B"/>
    <w:rsid w:val="7FF5EE32"/>
    <w:rsid w:val="7FF95A6B"/>
    <w:rsid w:val="B5FECE24"/>
    <w:rsid w:val="B6EF0146"/>
    <w:rsid w:val="D29F9DB1"/>
    <w:rsid w:val="D77F2882"/>
    <w:rsid w:val="DEBF3429"/>
    <w:rsid w:val="DFFD6D25"/>
    <w:rsid w:val="E9D375EB"/>
    <w:rsid w:val="EDFA8FCD"/>
    <w:rsid w:val="FCBD80E0"/>
    <w:rsid w:val="FDDF51AA"/>
    <w:rsid w:val="FFB1AE05"/>
    <w:rsid w:val="FFFDD5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link w:val="17"/>
    <w:unhideWhenUsed/>
    <w:qFormat/>
    <w:uiPriority w:val="9"/>
    <w:pPr>
      <w:keepNext/>
      <w:keepLines/>
      <w:spacing w:before="120" w:after="120" w:line="360" w:lineRule="auto"/>
      <w:outlineLvl w:val="1"/>
    </w:pPr>
    <w:rPr>
      <w:rFonts w:ascii="Times New Roman" w:hAnsi="Times New Roman" w:eastAsia="微软雅黑" w:cstheme="majorBidi"/>
      <w:b/>
      <w:bCs/>
      <w:sz w:val="28"/>
      <w:szCs w:val="32"/>
    </w:rPr>
  </w:style>
  <w:style w:type="paragraph" w:styleId="4">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style>
  <w:style w:type="paragraph" w:styleId="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rPr>
  </w:style>
  <w:style w:type="character" w:styleId="11">
    <w:name w:val="Emphasis"/>
    <w:basedOn w:val="9"/>
    <w:qFormat/>
    <w:uiPriority w:val="20"/>
    <w:rPr>
      <w:i/>
    </w:rPr>
  </w:style>
  <w:style w:type="character" w:styleId="12">
    <w:name w:val="Hyperlink"/>
    <w:basedOn w:val="9"/>
    <w:semiHidden/>
    <w:unhideWhenUsed/>
    <w:qFormat/>
    <w:uiPriority w:val="99"/>
    <w:rPr>
      <w:color w:val="0000FF"/>
      <w:u w:val="single"/>
    </w:rPr>
  </w:style>
  <w:style w:type="character" w:styleId="13">
    <w:name w:val="HTML Code"/>
    <w:basedOn w:val="9"/>
    <w:semiHidden/>
    <w:unhideWhenUsed/>
    <w:qFormat/>
    <w:uiPriority w:val="99"/>
    <w:rPr>
      <w:rFonts w:ascii="Courier New" w:hAnsi="Courier New"/>
      <w:sz w:val="20"/>
    </w:rPr>
  </w:style>
  <w:style w:type="table" w:customStyle="1" w:styleId="14">
    <w:name w:val="Grid Table 5 Dark Accent 5"/>
    <w:basedOn w:val="7"/>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EEAF6" w:themeFill="accent5"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5B9BD5" w:themeFill="accent5"/>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5B9BD5" w:themeFill="accent5"/>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5B9BD5" w:themeFill="accent5"/>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5B9BD5" w:themeFill="accent5"/>
      </w:tcPr>
    </w:tblStylePr>
    <w:tblStylePr w:type="band1Vert">
      <w:tcPr>
        <w:shd w:val="clear" w:color="auto" w:fill="BDD6EE" w:themeFill="accent5" w:themeFillTint="66"/>
      </w:tcPr>
    </w:tblStylePr>
    <w:tblStylePr w:type="band1Horz">
      <w:tcPr>
        <w:shd w:val="clear" w:color="auto" w:fill="BDD6EE" w:themeFill="accent5" w:themeFillTint="66"/>
      </w:tcPr>
    </w:tblStylePr>
  </w:style>
  <w:style w:type="table" w:customStyle="1" w:styleId="15">
    <w:name w:val="Grid Table 5 Dark Accent 1"/>
    <w:basedOn w:val="7"/>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9E2F3" w:themeFill="accen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472C4" w:themeFill="accen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472C4" w:themeFill="accen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4472C4" w:themeFill="accen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472C4" w:themeFill="accent1"/>
      </w:tcPr>
    </w:tblStylePr>
    <w:tblStylePr w:type="band1Vert">
      <w:tcPr>
        <w:shd w:val="clear" w:color="auto" w:fill="B4C6E7" w:themeFill="accent1" w:themeFillTint="66"/>
      </w:tcPr>
    </w:tblStylePr>
    <w:tblStylePr w:type="band1Horz">
      <w:tcPr>
        <w:shd w:val="clear" w:color="auto" w:fill="B4C6E7" w:themeFill="accent1" w:themeFillTint="66"/>
      </w:tcPr>
    </w:tblStylePr>
  </w:style>
  <w:style w:type="table" w:customStyle="1" w:styleId="16">
    <w:name w:val="Grid Table 4 Accent 5"/>
    <w:basedOn w:val="7"/>
    <w:qFormat/>
    <w:uiPriority w:val="49"/>
    <w:tblPr>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Pr>
    <w:tblStylePr w:type="firstRow">
      <w:rPr>
        <w:b/>
        <w:bCs/>
        <w:color w:val="FFFFFF" w:themeColor="background1"/>
        <w14:textFill>
          <w14:solidFill>
            <w14:schemeClr w14:val="bg1"/>
          </w14:solidFill>
        </w14:textFill>
      </w:rPr>
      <w:tcPr>
        <w:tcBorders>
          <w:top w:val="single" w:color="5B9BD5" w:themeColor="accent5" w:sz="4" w:space="0"/>
          <w:left w:val="single" w:color="5B9BD5" w:themeColor="accent5" w:sz="4" w:space="0"/>
          <w:bottom w:val="single" w:color="5B9BD5" w:themeColor="accent5" w:sz="4" w:space="0"/>
          <w:right w:val="single" w:color="5B9BD5" w:themeColor="accent5" w:sz="4" w:space="0"/>
          <w:insideH w:val="nil"/>
          <w:insideV w:val="nil"/>
        </w:tcBorders>
        <w:shd w:val="clear" w:color="auto" w:fill="5B9BD5" w:themeFill="accent5"/>
      </w:tcPr>
    </w:tblStylePr>
    <w:tblStylePr w:type="lastRow">
      <w:rPr>
        <w:b/>
        <w:bCs/>
      </w:rPr>
      <w:tcPr>
        <w:tcBorders>
          <w:top w:val="double" w:color="5B9BD5" w:themeColor="accent5" w:sz="4" w:space="0"/>
        </w:tcBorders>
      </w:tcPr>
    </w:tblStylePr>
    <w:tblStylePr w:type="firstCol">
      <w:rPr>
        <w:b/>
        <w:bCs/>
      </w:rPr>
    </w:tblStylePr>
    <w:tblStylePr w:type="lastCol">
      <w:rPr>
        <w:b/>
        <w:bCs/>
      </w:rPr>
    </w:tblStylePr>
    <w:tblStylePr w:type="band1Vert">
      <w:tcPr>
        <w:shd w:val="clear" w:color="auto" w:fill="DEEAF6" w:themeFill="accent5" w:themeFillTint="33"/>
      </w:tcPr>
    </w:tblStylePr>
    <w:tblStylePr w:type="band1Horz">
      <w:tcPr>
        <w:shd w:val="clear" w:color="auto" w:fill="DEEAF6" w:themeFill="accent5" w:themeFillTint="33"/>
      </w:tcPr>
    </w:tblStylePr>
  </w:style>
  <w:style w:type="character" w:customStyle="1" w:styleId="17">
    <w:name w:val="标题 2 字符"/>
    <w:basedOn w:val="9"/>
    <w:link w:val="3"/>
    <w:qFormat/>
    <w:uiPriority w:val="9"/>
    <w:rPr>
      <w:rFonts w:ascii="Times New Roman" w:hAnsi="Times New Roman" w:eastAsia="微软雅黑" w:cstheme="majorBidi"/>
      <w:b/>
      <w:bCs/>
      <w:sz w:val="28"/>
      <w:szCs w:val="32"/>
    </w:rPr>
  </w:style>
  <w:style w:type="paragraph" w:styleId="1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6.svg"/><Relationship Id="rId8" Type="http://schemas.openxmlformats.org/officeDocument/2006/relationships/image" Target="media/image5.png"/><Relationship Id="rId7" Type="http://schemas.openxmlformats.org/officeDocument/2006/relationships/image" Target="media/image4.svg"/><Relationship Id="rId6" Type="http://schemas.openxmlformats.org/officeDocument/2006/relationships/image" Target="media/image3.png"/><Relationship Id="rId5" Type="http://schemas.openxmlformats.org/officeDocument/2006/relationships/image" Target="media/image2.sv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image" Target="media/image12.png"/><Relationship Id="rId14" Type="http://schemas.openxmlformats.org/officeDocument/2006/relationships/image" Target="media/image11.sv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sv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9656</Words>
  <Characters>10647</Characters>
  <Lines>4</Lines>
  <Paragraphs>1</Paragraphs>
  <TotalTime>3</TotalTime>
  <ScaleCrop>false</ScaleCrop>
  <LinksUpToDate>false</LinksUpToDate>
  <CharactersWithSpaces>10843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2021-01-30T22:29:00Z</dcterms:created>
  <dc:creator>清华 陈</dc:creator>
  <cp:lastModifiedBy>富强与繁荣</cp:lastModifiedBy>
  <dcterms:modified xsi:type="dcterms:W3CDTF">2026-04-17T01:59:34Z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707B5DB05806AD7A526D0F679D7B7D79_43</vt:lpwstr>
  </property>
  <property fmtid="{D5CDD505-2E9C-101B-9397-08002B2CF9AE}" pid="4" name="KSOTemplateDocerSaveRecord">
    <vt:lpwstr>eyJoZGlkIjoiNGYyYzA5ZTU3NjFiM2I1OGRlYjE4NzU5NDZmMmNjNTEiLCJ1c2VySWQiOiI1MTM5ODQyNjIifQ==</vt:lpwstr>
  </property>
</Properties>
</file>