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Courier New" w:eastAsia="黑体" w:cs="Courier New"/>
          <w:color w:val="000000"/>
          <w:sz w:val="36"/>
          <w:szCs w:val="30"/>
        </w:rPr>
      </w:pPr>
      <w:r>
        <w:rPr>
          <w:rFonts w:hint="eastAsia" w:ascii="黑体" w:hAnsi="Courier New" w:eastAsia="黑体" w:cs="Courier New"/>
          <w:color w:val="000000"/>
          <w:sz w:val="36"/>
          <w:szCs w:val="30"/>
        </w:rPr>
        <w:t xml:space="preserve">附件 </w:t>
      </w:r>
    </w:p>
    <w:p>
      <w:pPr>
        <w:pStyle w:val="2"/>
        <w:spacing w:before="0" w:beforeAutospacing="0" w:after="0" w:afterAutospacing="0"/>
        <w:ind w:firstLine="900" w:firstLineChars="250"/>
        <w:rPr>
          <w:rFonts w:hint="eastAsia" w:ascii="方正小标宋简体" w:hAnsi="宋体" w:eastAsia="方正小标宋简体" w:cs="宋体"/>
          <w:color w:val="000000"/>
          <w:sz w:val="36"/>
          <w:szCs w:val="36"/>
        </w:rPr>
      </w:pPr>
      <w:bookmarkStart w:id="1" w:name="_GoBack"/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温州职业技术学院新开课（开新课）审批表</w:t>
      </w:r>
    </w:p>
    <w:bookmarkEnd w:id="1"/>
    <w:p>
      <w:pPr>
        <w:spacing w:line="400" w:lineRule="exact"/>
        <w:ind w:right="227"/>
        <w:jc w:val="center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>20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ascii="仿宋_GB2312" w:eastAsia="仿宋_GB2312"/>
          <w:sz w:val="24"/>
        </w:rPr>
        <w:t>/20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 xml:space="preserve">学年第 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学期          填表日期：20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 xml:space="preserve">年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3"/>
        <w:tblW w:w="9041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697"/>
        <w:gridCol w:w="850"/>
        <w:gridCol w:w="20"/>
        <w:gridCol w:w="689"/>
        <w:gridCol w:w="994"/>
        <w:gridCol w:w="1135"/>
        <w:gridCol w:w="851"/>
        <w:gridCol w:w="289"/>
        <w:gridCol w:w="419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  <w:jc w:val="center"/>
        </w:trPr>
        <w:tc>
          <w:tcPr>
            <w:tcW w:w="125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教师姓名</w:t>
            </w:r>
          </w:p>
        </w:tc>
        <w:tc>
          <w:tcPr>
            <w:tcW w:w="169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98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25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教龄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开课系部/二级学院</w:t>
            </w:r>
          </w:p>
        </w:tc>
        <w:tc>
          <w:tcPr>
            <w:tcW w:w="239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exact"/>
          <w:jc w:val="center"/>
        </w:trPr>
        <w:tc>
          <w:tcPr>
            <w:tcW w:w="125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32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开课学期</w:t>
            </w:r>
          </w:p>
        </w:tc>
        <w:tc>
          <w:tcPr>
            <w:tcW w:w="353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>/20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学年第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exact"/>
          <w:jc w:val="center"/>
        </w:trPr>
        <w:tc>
          <w:tcPr>
            <w:tcW w:w="125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课程性质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学时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</w:t>
            </w:r>
          </w:p>
        </w:tc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考核方式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exact"/>
          <w:jc w:val="center"/>
        </w:trPr>
        <w:tc>
          <w:tcPr>
            <w:tcW w:w="125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授课对象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开课性质</w:t>
            </w:r>
          </w:p>
        </w:tc>
        <w:tc>
          <w:tcPr>
            <w:tcW w:w="21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□新开课 □开新课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6" w:hRule="atLeast"/>
          <w:jc w:val="center"/>
        </w:trPr>
        <w:tc>
          <w:tcPr>
            <w:tcW w:w="904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课程简介:</w:t>
            </w:r>
          </w:p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3" w:hRule="atLeast"/>
          <w:jc w:val="center"/>
        </w:trPr>
        <w:tc>
          <w:tcPr>
            <w:tcW w:w="904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教研室意见:</w:t>
            </w:r>
          </w:p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21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专业负责人（教研室主任）签字：            20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1" w:hRule="atLeast"/>
          <w:jc w:val="center"/>
        </w:trPr>
        <w:tc>
          <w:tcPr>
            <w:tcW w:w="904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试讲情况：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256" w:firstLine="1560" w:firstLineChars="6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       20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1" w:hRule="atLeast"/>
          <w:jc w:val="center"/>
        </w:trPr>
        <w:tc>
          <w:tcPr>
            <w:tcW w:w="904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系部（二级学院）意见：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ind w:right="210" w:firstLine="1560" w:firstLineChars="6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       20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5" w:hRule="atLeast"/>
          <w:jc w:val="center"/>
        </w:trPr>
        <w:tc>
          <w:tcPr>
            <w:tcW w:w="9041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ind w:right="210" w:firstLine="1560" w:firstLineChars="6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       20    年    月    日</w:t>
            </w:r>
          </w:p>
        </w:tc>
      </w:tr>
    </w:tbl>
    <w:p>
      <w:pPr>
        <w:spacing w:line="300" w:lineRule="exact"/>
      </w:pPr>
      <w:bookmarkStart w:id="0" w:name="广州大学修读双学位、双专业、辅修专业的管理规定"/>
      <w:bookmarkEnd w:id="0"/>
      <w:r>
        <w:rPr>
          <w:rFonts w:hint="eastAsia" w:ascii="仿宋_GB2312" w:eastAsia="仿宋_GB2312"/>
          <w:sz w:val="24"/>
        </w:rPr>
        <w:t>注：本审批表一式三份，分别由教务处、教学质量监控处和开课部门留存。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4266A"/>
    <w:rsid w:val="10E4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/>
      <w:spacing w:before="100" w:beforeAutospacing="1" w:after="100" w:afterAutospacing="1"/>
      <w:jc w:val="left"/>
    </w:pPr>
    <w:rPr>
      <w:rFonts w:ascii="_x000B__x000C_" w:hAnsi="_x000B__x000C_" w:eastAsia="Arial Unicode MS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2020-09-24T07:13:00Z</dcterms:created>
  <dc:creator>SUNXUEFAN</dc:creator>
  <cp:lastModifiedBy>SUNXUEFAN</cp:lastModifiedBy>
  <dcterms:modified xsi:type="dcterms:W3CDTF">2020-09-24T07:13:51Z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